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ADD" w:rsidRDefault="00CB7609" w:rsidP="00A20B79">
      <w:pPr>
        <w:spacing w:line="360" w:lineRule="auto"/>
        <w:jc w:val="center"/>
        <w:rPr>
          <w:b/>
          <w:bCs/>
        </w:rPr>
      </w:pPr>
      <w:r w:rsidRPr="00CB7609">
        <w:rPr>
          <w:rFonts w:ascii="Candara" w:hAnsi="Candara"/>
          <w:b/>
          <w:i/>
          <w:color w:val="365F91"/>
          <w:sz w:val="44"/>
          <w:szCs w:val="44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7" style="width:288.75pt;height:30pt" fillcolor="#002060" strokecolor="#b8cce4">
            <v:shadow on="t" color="#b2b2b2" opacity="52429f" offset="3pt"/>
            <v:textpath style="font-family:&quot;Times New Roman&quot;" fitshape="t" trim="t" string="Bulletin d'inscription"/>
          </v:shape>
        </w:pict>
      </w:r>
    </w:p>
    <w:p w:rsidR="00717019" w:rsidRPr="00EF3061" w:rsidRDefault="00717019" w:rsidP="00717019">
      <w:pPr>
        <w:spacing w:after="120"/>
        <w:jc w:val="center"/>
        <w:rPr>
          <w:rFonts w:ascii="Cambria" w:hAnsi="Cambria" w:cs="Calibri"/>
          <w:b/>
          <w:bCs/>
          <w:iCs/>
          <w:color w:val="FF0000"/>
          <w:sz w:val="56"/>
          <w:szCs w:val="56"/>
        </w:rPr>
      </w:pPr>
      <w:r w:rsidRPr="00EF3061">
        <w:rPr>
          <w:rFonts w:ascii="Cambria" w:hAnsi="Cambria" w:cs="Calibri"/>
          <w:b/>
          <w:bCs/>
          <w:iCs/>
          <w:color w:val="FF0000"/>
          <w:sz w:val="56"/>
          <w:szCs w:val="56"/>
        </w:rPr>
        <w:t>Séminaire</w:t>
      </w:r>
    </w:p>
    <w:p w:rsidR="00717019" w:rsidRPr="00B8219E" w:rsidRDefault="00C04269" w:rsidP="00717019">
      <w:pPr>
        <w:jc w:val="center"/>
        <w:rPr>
          <w:rFonts w:ascii="Cambria" w:hAnsi="Cambria" w:cs="Calibri"/>
          <w:b/>
          <w:bCs/>
          <w:color w:val="FF0000"/>
          <w:sz w:val="32"/>
          <w:szCs w:val="32"/>
        </w:rPr>
      </w:pPr>
      <w:r w:rsidRPr="00B8219E">
        <w:rPr>
          <w:rFonts w:ascii="Cambria" w:hAnsi="Cambria" w:cs="Calibri"/>
          <w:b/>
          <w:bCs/>
          <w:color w:val="FF0000"/>
          <w:sz w:val="32"/>
          <w:szCs w:val="32"/>
        </w:rPr>
        <w:t xml:space="preserve">La </w:t>
      </w:r>
      <w:r w:rsidR="00717019" w:rsidRPr="00B8219E">
        <w:rPr>
          <w:rFonts w:ascii="Cambria" w:hAnsi="Cambria" w:cs="Calibri"/>
          <w:b/>
          <w:bCs/>
          <w:color w:val="FF0000"/>
          <w:sz w:val="32"/>
          <w:szCs w:val="32"/>
        </w:rPr>
        <w:t>F</w:t>
      </w:r>
      <w:r w:rsidRPr="00B8219E">
        <w:rPr>
          <w:rFonts w:ascii="Cambria" w:hAnsi="Cambria" w:cs="Calibri"/>
          <w:b/>
          <w:bCs/>
          <w:color w:val="FF0000"/>
          <w:sz w:val="32"/>
          <w:szCs w:val="32"/>
        </w:rPr>
        <w:t xml:space="preserve">abrication </w:t>
      </w:r>
      <w:r w:rsidR="00717019" w:rsidRPr="00B8219E">
        <w:rPr>
          <w:rFonts w:ascii="Cambria" w:hAnsi="Cambria" w:cs="Calibri"/>
          <w:b/>
          <w:bCs/>
          <w:color w:val="FF0000"/>
          <w:sz w:val="32"/>
          <w:szCs w:val="32"/>
        </w:rPr>
        <w:t>A</w:t>
      </w:r>
      <w:r w:rsidRPr="00B8219E">
        <w:rPr>
          <w:rFonts w:ascii="Cambria" w:hAnsi="Cambria" w:cs="Calibri"/>
          <w:b/>
          <w:bCs/>
          <w:color w:val="FF0000"/>
          <w:sz w:val="32"/>
          <w:szCs w:val="32"/>
        </w:rPr>
        <w:t xml:space="preserve">ssistée par </w:t>
      </w:r>
      <w:r w:rsidR="00717019" w:rsidRPr="00B8219E">
        <w:rPr>
          <w:rFonts w:ascii="Cambria" w:hAnsi="Cambria" w:cs="Calibri"/>
          <w:b/>
          <w:bCs/>
          <w:color w:val="FF0000"/>
          <w:sz w:val="32"/>
          <w:szCs w:val="32"/>
        </w:rPr>
        <w:t>O</w:t>
      </w:r>
      <w:r w:rsidRPr="00B8219E">
        <w:rPr>
          <w:rFonts w:ascii="Cambria" w:hAnsi="Cambria" w:cs="Calibri"/>
          <w:b/>
          <w:bCs/>
          <w:color w:val="FF0000"/>
          <w:sz w:val="32"/>
          <w:szCs w:val="32"/>
        </w:rPr>
        <w:t>rdinateur FAO</w:t>
      </w:r>
      <w:r w:rsidR="00717019" w:rsidRPr="00B8219E">
        <w:rPr>
          <w:rFonts w:ascii="Cambria" w:hAnsi="Cambria" w:cs="Calibri"/>
          <w:b/>
          <w:bCs/>
          <w:color w:val="FF0000"/>
          <w:sz w:val="32"/>
          <w:szCs w:val="32"/>
        </w:rPr>
        <w:t> : Outil incontournable dans la Production Automatisée</w:t>
      </w:r>
    </w:p>
    <w:p w:rsidR="00403A27" w:rsidRPr="00B8219E" w:rsidRDefault="00403A27">
      <w:pPr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:rsidR="002C7ADD" w:rsidRPr="00B8219E" w:rsidRDefault="00717019">
      <w:pPr>
        <w:jc w:val="center"/>
        <w:rPr>
          <w:rFonts w:ascii="Calibri" w:hAnsi="Calibri" w:cs="Calibri"/>
          <w:b/>
          <w:bCs/>
          <w:color w:val="0070C0"/>
          <w:szCs w:val="28"/>
        </w:rPr>
      </w:pPr>
      <w:r w:rsidRPr="00B8219E">
        <w:rPr>
          <w:rFonts w:ascii="Calibri" w:hAnsi="Calibri" w:cs="Calibri"/>
          <w:b/>
          <w:bCs/>
          <w:color w:val="0070C0"/>
          <w:szCs w:val="28"/>
        </w:rPr>
        <w:t xml:space="preserve">Hôtel ELMAHARI </w:t>
      </w:r>
      <w:r w:rsidR="00403A27" w:rsidRPr="00B8219E">
        <w:rPr>
          <w:rFonts w:ascii="Calibri" w:hAnsi="Calibri" w:cs="Calibri"/>
          <w:b/>
          <w:bCs/>
          <w:color w:val="0070C0"/>
          <w:szCs w:val="28"/>
        </w:rPr>
        <w:t>Hammamet</w:t>
      </w:r>
      <w:r w:rsidR="008C492E">
        <w:rPr>
          <w:rFonts w:ascii="Calibri" w:hAnsi="Calibri" w:cs="Calibri"/>
          <w:b/>
          <w:bCs/>
          <w:color w:val="0070C0"/>
          <w:szCs w:val="28"/>
        </w:rPr>
        <w:t xml:space="preserve"> sud</w:t>
      </w:r>
      <w:r w:rsidR="002C7ADD" w:rsidRPr="00B8219E">
        <w:rPr>
          <w:rFonts w:ascii="Calibri" w:hAnsi="Calibri" w:cs="Calibri"/>
          <w:b/>
          <w:bCs/>
          <w:color w:val="0070C0"/>
          <w:szCs w:val="28"/>
        </w:rPr>
        <w:t xml:space="preserve"> – </w:t>
      </w:r>
      <w:r w:rsidRPr="00B8219E">
        <w:rPr>
          <w:rFonts w:ascii="Calibri" w:hAnsi="Calibri" w:cs="Calibri"/>
          <w:b/>
          <w:bCs/>
          <w:color w:val="0070C0"/>
          <w:szCs w:val="28"/>
        </w:rPr>
        <w:t>ISET NABEUL</w:t>
      </w:r>
    </w:p>
    <w:p w:rsidR="00EE2916" w:rsidRDefault="00717019" w:rsidP="00717019">
      <w:pPr>
        <w:jc w:val="center"/>
        <w:rPr>
          <w:rFonts w:ascii="Calibri" w:hAnsi="Calibri" w:cs="Calibri"/>
          <w:b/>
          <w:bCs/>
          <w:color w:val="0070C0"/>
        </w:rPr>
      </w:pPr>
      <w:r w:rsidRPr="00B8219E">
        <w:rPr>
          <w:rFonts w:ascii="Calibri" w:hAnsi="Calibri" w:cs="Calibri"/>
          <w:b/>
          <w:bCs/>
          <w:color w:val="0070C0"/>
        </w:rPr>
        <w:t>27, 28 et 29 Mai 2013</w:t>
      </w:r>
    </w:p>
    <w:p w:rsidR="00B8219E" w:rsidRPr="00EF3061" w:rsidRDefault="00B8219E" w:rsidP="00717019">
      <w:pPr>
        <w:jc w:val="center"/>
        <w:rPr>
          <w:rFonts w:ascii="Calibri" w:hAnsi="Calibri" w:cs="Calibri"/>
          <w:b/>
          <w:bCs/>
          <w:color w:val="0070C0"/>
          <w:sz w:val="16"/>
          <w:szCs w:val="16"/>
        </w:rPr>
      </w:pPr>
    </w:p>
    <w:p w:rsidR="002C7ADD" w:rsidRDefault="00CB7609">
      <w:pPr>
        <w:jc w:val="both"/>
        <w:rPr>
          <w:rFonts w:ascii="Times New Roman" w:hAnsi="Times New Roman" w:cs="Times New Roman"/>
          <w:b/>
          <w:bCs/>
        </w:rPr>
      </w:pPr>
      <w:r w:rsidRPr="00CB76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7.1pt;margin-top:8.65pt;width:189.7pt;height:24.75pt;z-index:251654144;mso-wrap-distance-left:9.05pt;mso-wrap-distance-right:9.05pt" strokecolor="#31849b" strokeweight="0">
            <v:fill color2="black"/>
            <v:textbox inset="7.95pt,4.35pt,7.95pt,4.35pt">
              <w:txbxContent>
                <w:p w:rsidR="002C7ADD" w:rsidRDefault="002C7ADD"/>
              </w:txbxContent>
            </v:textbox>
          </v:shape>
        </w:pict>
      </w:r>
      <w:r w:rsidRPr="00CB7609">
        <w:pict>
          <v:shape id="_x0000_s1039" type="#_x0000_t202" style="position:absolute;left:0;text-align:left;margin-left:292.1pt;margin-top:8.65pt;width:210.3pt;height:24.75pt;z-index:251656192;mso-wrap-distance-left:9.05pt;mso-wrap-distance-right:9.05pt" filled="f" strokecolor="#31849b" strokeweight="0">
            <v:fill color2="black"/>
            <v:textbox inset="7.95pt,4.35pt,7.95pt,4.35pt">
              <w:txbxContent>
                <w:p w:rsidR="002C7ADD" w:rsidRDefault="002C7ADD" w:rsidP="0007559D">
                  <w:pPr>
                    <w:ind w:right="-151"/>
                  </w:pPr>
                </w:p>
              </w:txbxContent>
            </v:textbox>
          </v:shape>
        </w:pict>
      </w:r>
    </w:p>
    <w:p w:rsidR="002C7ADD" w:rsidRPr="00D26329" w:rsidRDefault="00B8219E">
      <w:pPr>
        <w:rPr>
          <w:rFonts w:ascii="Calibri" w:hAnsi="Calibri" w:cs="Calibri"/>
          <w:b/>
          <w:color w:val="31849B"/>
        </w:rPr>
      </w:pPr>
      <w:r w:rsidRPr="00D26329">
        <w:rPr>
          <w:rFonts w:ascii="Calibri" w:hAnsi="Calibri" w:cs="Calibri"/>
          <w:b/>
          <w:color w:val="31849B"/>
        </w:rPr>
        <w:t xml:space="preserve">Nom       </w:t>
      </w:r>
      <w:r w:rsidRPr="00D26329">
        <w:rPr>
          <w:rFonts w:ascii="Calibri" w:hAnsi="Calibri" w:cs="Calibri"/>
          <w:b/>
          <w:color w:val="31849B"/>
        </w:rPr>
        <w:tab/>
      </w:r>
      <w:r w:rsidRPr="00D26329">
        <w:rPr>
          <w:rFonts w:ascii="Calibri" w:hAnsi="Calibri" w:cs="Calibri"/>
          <w:b/>
          <w:color w:val="31849B"/>
        </w:rPr>
        <w:tab/>
      </w:r>
      <w:r w:rsidRPr="00D26329">
        <w:rPr>
          <w:rFonts w:ascii="Calibri" w:hAnsi="Calibri" w:cs="Calibri"/>
          <w:b/>
          <w:color w:val="31849B"/>
        </w:rPr>
        <w:tab/>
      </w:r>
      <w:r w:rsidRPr="00D26329">
        <w:rPr>
          <w:rFonts w:ascii="Calibri" w:hAnsi="Calibri" w:cs="Calibri"/>
          <w:b/>
          <w:color w:val="31849B"/>
        </w:rPr>
        <w:tab/>
      </w:r>
      <w:r w:rsidRPr="00D26329">
        <w:rPr>
          <w:rFonts w:ascii="Calibri" w:hAnsi="Calibri" w:cs="Calibri"/>
          <w:b/>
          <w:color w:val="31849B"/>
        </w:rPr>
        <w:tab/>
        <w:t xml:space="preserve">          </w:t>
      </w:r>
      <w:r w:rsidR="002C7ADD" w:rsidRPr="00D26329">
        <w:rPr>
          <w:rFonts w:ascii="Calibri" w:hAnsi="Calibri" w:cs="Calibri"/>
          <w:b/>
          <w:color w:val="31849B"/>
        </w:rPr>
        <w:t>Prénom </w:t>
      </w:r>
    </w:p>
    <w:p w:rsidR="002C7ADD" w:rsidRPr="00D26329" w:rsidRDefault="00CB7609">
      <w:pPr>
        <w:rPr>
          <w:rFonts w:ascii="Calibri" w:hAnsi="Calibri" w:cs="Calibri"/>
          <w:b/>
          <w:color w:val="31849B"/>
          <w:lang w:eastAsia="fr-FR"/>
        </w:rPr>
      </w:pPr>
      <w:r>
        <w:rPr>
          <w:rFonts w:ascii="Calibri" w:hAnsi="Calibri" w:cs="Calibri"/>
          <w:b/>
          <w:color w:val="31849B"/>
        </w:rPr>
        <w:pict>
          <v:shape id="_x0000_s1038" type="#_x0000_t202" style="position:absolute;margin-left:82.85pt;margin-top:11.25pt;width:143.95pt;height:24.55pt;z-index:251655168;mso-wrap-distance-left:9.05pt;mso-wrap-distance-right:9.05pt" strokecolor="#31849b" strokeweight="0">
            <v:fill color2="black"/>
            <v:textbox inset="7.95pt,4.35pt,7.95pt,4.35pt">
              <w:txbxContent>
                <w:p w:rsidR="002C7ADD" w:rsidRDefault="002C7ADD"/>
              </w:txbxContent>
            </v:textbox>
          </v:shape>
        </w:pict>
      </w:r>
      <w:r>
        <w:rPr>
          <w:rFonts w:ascii="Calibri" w:hAnsi="Calibri" w:cs="Calibri"/>
          <w:b/>
          <w:color w:val="31849B"/>
        </w:rPr>
        <w:pict>
          <v:shape id="_x0000_s1040" type="#_x0000_t202" style="position:absolute;margin-left:292.85pt;margin-top:11.25pt;width:209.55pt;height:24.55pt;z-index:251657216;mso-wrap-distance-left:9.05pt;mso-wrap-distance-right:9.05pt" filled="f" strokecolor="#31849b" strokeweight="0">
            <v:fill color2="black"/>
            <v:textbox style="mso-next-textbox:#_x0000_s1040" inset="7.95pt,4.35pt,7.95pt,4.35pt">
              <w:txbxContent>
                <w:p w:rsidR="002C7ADD" w:rsidRDefault="002C7ADD"/>
              </w:txbxContent>
            </v:textbox>
          </v:shape>
        </w:pict>
      </w:r>
    </w:p>
    <w:p w:rsidR="002C7ADD" w:rsidRPr="00D26329" w:rsidRDefault="000E5F0E" w:rsidP="0007559D">
      <w:pPr>
        <w:ind w:right="-285"/>
        <w:rPr>
          <w:rFonts w:ascii="Calibri" w:hAnsi="Calibri" w:cs="Calibri"/>
          <w:b/>
          <w:color w:val="31849B"/>
        </w:rPr>
      </w:pPr>
      <w:r w:rsidRPr="00D26329">
        <w:rPr>
          <w:rFonts w:ascii="Calibri" w:hAnsi="Calibri" w:cs="Calibri"/>
          <w:b/>
          <w:color w:val="31849B"/>
        </w:rPr>
        <w:t>Etablissement </w:t>
      </w:r>
      <w:r w:rsidRPr="00D26329">
        <w:rPr>
          <w:rFonts w:ascii="Calibri" w:hAnsi="Calibri" w:cs="Calibri"/>
          <w:b/>
          <w:color w:val="31849B"/>
        </w:rPr>
        <w:tab/>
      </w:r>
      <w:r w:rsidRPr="00D26329">
        <w:rPr>
          <w:rFonts w:ascii="Calibri" w:hAnsi="Calibri" w:cs="Calibri"/>
          <w:b/>
          <w:color w:val="31849B"/>
        </w:rPr>
        <w:tab/>
      </w:r>
      <w:r w:rsidRPr="00D26329">
        <w:rPr>
          <w:rFonts w:ascii="Calibri" w:hAnsi="Calibri" w:cs="Calibri"/>
          <w:b/>
          <w:color w:val="31849B"/>
        </w:rPr>
        <w:tab/>
        <w:t xml:space="preserve">                   </w:t>
      </w:r>
      <w:r w:rsidR="002C7ADD" w:rsidRPr="00D26329">
        <w:rPr>
          <w:rFonts w:ascii="Calibri" w:hAnsi="Calibri" w:cs="Calibri"/>
          <w:b/>
          <w:color w:val="31849B"/>
        </w:rPr>
        <w:t xml:space="preserve">  </w:t>
      </w:r>
      <w:r w:rsidR="00B8219E" w:rsidRPr="00D26329">
        <w:rPr>
          <w:rFonts w:ascii="Calibri" w:hAnsi="Calibri" w:cs="Calibri"/>
          <w:b/>
          <w:color w:val="31849B"/>
        </w:rPr>
        <w:t xml:space="preserve">  </w:t>
      </w:r>
      <w:r w:rsidR="00717019" w:rsidRPr="00D26329">
        <w:rPr>
          <w:rFonts w:ascii="Calibri" w:hAnsi="Calibri" w:cs="Calibri"/>
          <w:b/>
          <w:color w:val="31849B"/>
        </w:rPr>
        <w:t>Fonction</w:t>
      </w:r>
    </w:p>
    <w:p w:rsidR="00717019" w:rsidRPr="00D26329" w:rsidRDefault="00717019" w:rsidP="00717019">
      <w:pPr>
        <w:rPr>
          <w:rFonts w:ascii="Calibri" w:hAnsi="Calibri" w:cs="Calibri"/>
          <w:b/>
          <w:bCs/>
          <w:color w:val="31849B"/>
        </w:rPr>
      </w:pPr>
    </w:p>
    <w:p w:rsidR="002C7ADD" w:rsidRPr="00D26329" w:rsidRDefault="00CB7609" w:rsidP="003C7DEF">
      <w:pPr>
        <w:rPr>
          <w:rFonts w:ascii="Calibri" w:hAnsi="Calibri" w:cs="Calibri"/>
          <w:b/>
          <w:color w:val="31849B"/>
        </w:rPr>
      </w:pPr>
      <w:r>
        <w:rPr>
          <w:rFonts w:ascii="Calibri" w:hAnsi="Calibri" w:cs="Calibri"/>
          <w:b/>
          <w:noProof/>
          <w:color w:val="31849B"/>
          <w:lang w:eastAsia="fr-FR"/>
        </w:rPr>
        <w:pict>
          <v:rect id="_x0000_s1066" style="position:absolute;margin-left:360.45pt;margin-top:1.4pt;width:12.2pt;height:10.05pt;z-index:251663360;mso-wrap-style:none;v-text-anchor:middle" strokecolor="#31849b" strokeweight=".26mm">
            <v:fill color2="black"/>
          </v:rect>
        </w:pict>
      </w:r>
      <w:r>
        <w:rPr>
          <w:rFonts w:ascii="Calibri" w:hAnsi="Calibri" w:cs="Calibri"/>
          <w:b/>
          <w:color w:val="31849B"/>
        </w:rPr>
        <w:pict>
          <v:rect id="_x0000_s1030" style="position:absolute;margin-left:200.6pt;margin-top:1.4pt;width:12.2pt;height:10.05pt;z-index:251652096;mso-wrap-style:none;v-text-anchor:middle" strokecolor="#31849b" strokeweight=".26mm">
            <v:fill color2="black"/>
          </v:rect>
        </w:pict>
      </w:r>
      <w:r w:rsidR="003C7DEF">
        <w:rPr>
          <w:rFonts w:ascii="Calibri" w:hAnsi="Calibri" w:cs="Calibri"/>
          <w:b/>
          <w:color w:val="31849B"/>
        </w:rPr>
        <w:t xml:space="preserve">                                               </w:t>
      </w:r>
      <w:r w:rsidR="00E75375">
        <w:rPr>
          <w:rFonts w:ascii="Calibri" w:hAnsi="Calibri" w:cs="Calibri"/>
          <w:b/>
          <w:color w:val="31849B"/>
        </w:rPr>
        <w:t xml:space="preserve">Universitaire </w:t>
      </w:r>
      <w:r w:rsidR="003C7DEF">
        <w:rPr>
          <w:rFonts w:ascii="Calibri" w:hAnsi="Calibri" w:cs="Calibri"/>
          <w:b/>
          <w:color w:val="31849B"/>
        </w:rPr>
        <w:t xml:space="preserve">     </w:t>
      </w:r>
      <w:r w:rsidR="00E75375">
        <w:rPr>
          <w:rFonts w:ascii="Calibri" w:hAnsi="Calibri" w:cs="Calibri"/>
          <w:b/>
          <w:color w:val="31849B"/>
        </w:rPr>
        <w:t xml:space="preserve"> </w:t>
      </w:r>
      <w:r w:rsidR="002C7ADD" w:rsidRPr="00D26329">
        <w:rPr>
          <w:rFonts w:ascii="Calibri" w:hAnsi="Calibri" w:cs="Calibri"/>
          <w:b/>
          <w:color w:val="31849B"/>
        </w:rPr>
        <w:t xml:space="preserve">        </w:t>
      </w:r>
      <w:r w:rsidR="00BC29FE" w:rsidRPr="00D26329">
        <w:rPr>
          <w:rFonts w:ascii="Calibri" w:hAnsi="Calibri" w:cs="Calibri"/>
          <w:b/>
          <w:color w:val="31849B"/>
        </w:rPr>
        <w:t xml:space="preserve">               </w:t>
      </w:r>
      <w:r w:rsidR="002C7ADD" w:rsidRPr="00D26329">
        <w:rPr>
          <w:rFonts w:ascii="Calibri" w:hAnsi="Calibri" w:cs="Calibri"/>
          <w:b/>
          <w:color w:val="31849B"/>
        </w:rPr>
        <w:t xml:space="preserve"> </w:t>
      </w:r>
      <w:r w:rsidR="00B8219E" w:rsidRPr="00D26329">
        <w:rPr>
          <w:rFonts w:ascii="Calibri" w:hAnsi="Calibri" w:cs="Calibri"/>
          <w:b/>
          <w:color w:val="31849B"/>
        </w:rPr>
        <w:t xml:space="preserve"> </w:t>
      </w:r>
      <w:r w:rsidR="00BC29FE" w:rsidRPr="00D26329">
        <w:rPr>
          <w:rFonts w:ascii="Calibri" w:hAnsi="Calibri" w:cs="Calibri"/>
          <w:b/>
          <w:color w:val="31849B"/>
        </w:rPr>
        <w:t xml:space="preserve">   Professionnel</w:t>
      </w:r>
    </w:p>
    <w:p w:rsidR="002C7ADD" w:rsidRPr="00D26329" w:rsidRDefault="00CB7609">
      <w:pPr>
        <w:rPr>
          <w:rFonts w:ascii="Calibri" w:hAnsi="Calibri" w:cs="Calibri"/>
          <w:b/>
          <w:color w:val="31849B"/>
        </w:rPr>
      </w:pPr>
      <w:r>
        <w:rPr>
          <w:rFonts w:ascii="Calibri" w:hAnsi="Calibri" w:cs="Calibri"/>
          <w:b/>
          <w:noProof/>
          <w:color w:val="31849B"/>
          <w:lang w:eastAsia="fr-FR"/>
        </w:rPr>
        <w:pict>
          <v:shape id="_x0000_s1062" type="#_x0000_t202" style="position:absolute;margin-left:137.95pt;margin-top:8.75pt;width:364.45pt;height:25.5pt;z-index:251661312;mso-wrap-distance-left:9.05pt;mso-wrap-distance-right:9.05pt" filled="f" fillcolor="red" strokecolor="#31849b" strokeweight=".25pt">
            <v:shadow type="perspective" color="#622423" opacity=".5" offset="1pt" offset2="-1pt"/>
            <v:textbox inset="7.95pt,4.35pt,7.95pt,4.35pt">
              <w:txbxContent>
                <w:p w:rsidR="001756A5" w:rsidRPr="001756A5" w:rsidRDefault="001756A5" w:rsidP="001756A5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2C7ADD" w:rsidRPr="00D26329" w:rsidRDefault="0007559D">
      <w:pPr>
        <w:rPr>
          <w:rFonts w:ascii="Calibri" w:hAnsi="Calibri" w:cs="Calibri"/>
          <w:b/>
          <w:color w:val="31849B"/>
        </w:rPr>
      </w:pPr>
      <w:r w:rsidRPr="00D26329">
        <w:rPr>
          <w:rFonts w:ascii="Calibri" w:hAnsi="Calibri" w:cs="Calibri"/>
          <w:b/>
          <w:color w:val="31849B"/>
        </w:rPr>
        <w:t>Adresse professionnelle</w:t>
      </w:r>
      <w:r w:rsidR="002C7ADD" w:rsidRPr="00D26329">
        <w:rPr>
          <w:rFonts w:ascii="Calibri" w:hAnsi="Calibri" w:cs="Calibri"/>
          <w:b/>
          <w:color w:val="31849B"/>
        </w:rPr>
        <w:t>:</w:t>
      </w:r>
    </w:p>
    <w:p w:rsidR="001756A5" w:rsidRPr="00D26329" w:rsidRDefault="00CB7609">
      <w:pPr>
        <w:rPr>
          <w:rFonts w:ascii="Calibri" w:hAnsi="Calibri" w:cs="Calibri"/>
          <w:b/>
          <w:color w:val="31849B"/>
        </w:rPr>
      </w:pPr>
      <w:r>
        <w:rPr>
          <w:rFonts w:ascii="Calibri" w:hAnsi="Calibri" w:cs="Calibri"/>
          <w:b/>
          <w:color w:val="31849B"/>
        </w:rPr>
        <w:pict>
          <v:shape id="_x0000_s1046" type="#_x0000_t202" style="position:absolute;margin-left:21.75pt;margin-top:13.2pt;width:116.2pt;height:20.95pt;z-index:251658240;mso-wrap-distance-left:9.05pt;mso-wrap-distance-right:9.05pt" strokecolor="#31849b" strokeweight="0">
            <v:fill color2="black"/>
            <v:textbox inset="7.95pt,4.35pt,7.95pt,4.35pt">
              <w:txbxContent>
                <w:p w:rsidR="002C7ADD" w:rsidRDefault="002C7ADD"/>
              </w:txbxContent>
            </v:textbox>
          </v:shape>
        </w:pict>
      </w:r>
      <w:r>
        <w:rPr>
          <w:rFonts w:ascii="Calibri" w:hAnsi="Calibri" w:cs="Calibri"/>
          <w:b/>
          <w:color w:val="31849B"/>
        </w:rPr>
        <w:pict>
          <v:shape id="_x0000_s1047" type="#_x0000_t202" style="position:absolute;margin-left:169.1pt;margin-top:10.4pt;width:124.45pt;height:23pt;z-index:251659264;mso-wrap-distance-left:9.05pt;mso-wrap-distance-right:9.05pt" filled="f" strokecolor="#31849b" strokeweight="0">
            <v:fill color2="black"/>
            <v:textbox inset="7.95pt,4.35pt,7.95pt,4.35pt">
              <w:txbxContent>
                <w:p w:rsidR="002C7ADD" w:rsidRDefault="002C7ADD"/>
              </w:txbxContent>
            </v:textbox>
          </v:shape>
        </w:pict>
      </w:r>
      <w:r>
        <w:rPr>
          <w:rFonts w:ascii="Calibri" w:hAnsi="Calibri" w:cs="Calibri"/>
          <w:b/>
          <w:color w:val="31849B"/>
        </w:rPr>
        <w:pict>
          <v:shape id="_x0000_s1048" type="#_x0000_t202" style="position:absolute;margin-left:340.4pt;margin-top:11.15pt;width:162pt;height:23pt;z-index:251660288;mso-wrap-distance-left:9.05pt;mso-wrap-distance-right:9.05pt" strokecolor="#31849b" strokeweight="0">
            <v:fill color2="black"/>
            <v:textbox inset="7.95pt,4.35pt,7.95pt,4.35pt">
              <w:txbxContent>
                <w:p w:rsidR="002C7ADD" w:rsidRDefault="002C7ADD"/>
              </w:txbxContent>
            </v:textbox>
          </v:shape>
        </w:pict>
      </w:r>
    </w:p>
    <w:p w:rsidR="002C7ADD" w:rsidRPr="00D26329" w:rsidRDefault="00D26329">
      <w:pPr>
        <w:rPr>
          <w:rFonts w:ascii="Calibri" w:hAnsi="Calibri" w:cs="Calibri"/>
          <w:b/>
          <w:color w:val="31849B"/>
        </w:rPr>
      </w:pPr>
      <w:r>
        <w:rPr>
          <w:rFonts w:ascii="Calibri" w:hAnsi="Calibri" w:cs="Calibri"/>
          <w:b/>
          <w:color w:val="31849B"/>
        </w:rPr>
        <w:t>Té</w:t>
      </w:r>
      <w:r w:rsidR="0007559D" w:rsidRPr="00D26329">
        <w:rPr>
          <w:rFonts w:ascii="Calibri" w:hAnsi="Calibri" w:cs="Calibri"/>
          <w:b/>
          <w:color w:val="31849B"/>
        </w:rPr>
        <w:t>l</w:t>
      </w:r>
      <w:r w:rsidR="002C7ADD" w:rsidRPr="00D26329">
        <w:rPr>
          <w:rFonts w:ascii="Calibri" w:hAnsi="Calibri" w:cs="Calibri"/>
          <w:b/>
          <w:color w:val="31849B"/>
        </w:rPr>
        <w:t>:</w:t>
      </w:r>
      <w:r w:rsidR="00B8219E" w:rsidRPr="00D26329">
        <w:rPr>
          <w:rFonts w:ascii="Calibri" w:hAnsi="Calibri" w:cs="Calibri"/>
          <w:b/>
          <w:color w:val="31849B"/>
        </w:rPr>
        <w:t xml:space="preserve">     </w:t>
      </w:r>
      <w:r w:rsidR="002C7ADD" w:rsidRPr="00D26329">
        <w:rPr>
          <w:rFonts w:ascii="Calibri" w:hAnsi="Calibri" w:cs="Calibri"/>
          <w:b/>
          <w:color w:val="31849B"/>
        </w:rPr>
        <w:t xml:space="preserve">          </w:t>
      </w:r>
      <w:r w:rsidR="00EE2916" w:rsidRPr="00D26329">
        <w:rPr>
          <w:rFonts w:ascii="Calibri" w:hAnsi="Calibri" w:cs="Calibri"/>
          <w:b/>
          <w:color w:val="31849B"/>
        </w:rPr>
        <w:t xml:space="preserve">                              </w:t>
      </w:r>
      <w:r w:rsidR="000E5F0E" w:rsidRPr="00D26329">
        <w:rPr>
          <w:rFonts w:ascii="Calibri" w:hAnsi="Calibri" w:cs="Calibri"/>
          <w:b/>
          <w:color w:val="31849B"/>
        </w:rPr>
        <w:t xml:space="preserve"> </w:t>
      </w:r>
      <w:r w:rsidR="0007559D" w:rsidRPr="00D26329">
        <w:rPr>
          <w:rFonts w:ascii="Calibri" w:hAnsi="Calibri" w:cs="Calibri"/>
          <w:b/>
          <w:color w:val="31849B"/>
        </w:rPr>
        <w:t>Fax</w:t>
      </w:r>
      <w:r w:rsidR="002C7ADD" w:rsidRPr="00D26329">
        <w:rPr>
          <w:rFonts w:ascii="Calibri" w:hAnsi="Calibri" w:cs="Calibri"/>
          <w:b/>
          <w:color w:val="31849B"/>
        </w:rPr>
        <w:t>:</w:t>
      </w:r>
      <w:r w:rsidR="00B8219E" w:rsidRPr="00D26329">
        <w:rPr>
          <w:rFonts w:ascii="Calibri" w:hAnsi="Calibri" w:cs="Calibri"/>
          <w:b/>
          <w:color w:val="31849B"/>
        </w:rPr>
        <w:t xml:space="preserve">       </w:t>
      </w:r>
      <w:r w:rsidR="002C7ADD" w:rsidRPr="00D26329">
        <w:rPr>
          <w:rFonts w:ascii="Calibri" w:hAnsi="Calibri" w:cs="Calibri"/>
          <w:b/>
          <w:color w:val="31849B"/>
        </w:rPr>
        <w:t xml:space="preserve">                                          </w:t>
      </w:r>
      <w:r w:rsidR="00EE2916" w:rsidRPr="00D26329">
        <w:rPr>
          <w:rFonts w:ascii="Calibri" w:hAnsi="Calibri" w:cs="Calibri"/>
          <w:b/>
          <w:color w:val="31849B"/>
        </w:rPr>
        <w:t xml:space="preserve"> </w:t>
      </w:r>
      <w:r w:rsidR="000E5F0E" w:rsidRPr="00D26329">
        <w:rPr>
          <w:rFonts w:ascii="Calibri" w:hAnsi="Calibri" w:cs="Calibri"/>
          <w:b/>
          <w:color w:val="31849B"/>
        </w:rPr>
        <w:t xml:space="preserve"> </w:t>
      </w:r>
      <w:r w:rsidR="0007559D" w:rsidRPr="00D26329">
        <w:rPr>
          <w:rFonts w:ascii="Calibri" w:hAnsi="Calibri" w:cs="Calibri"/>
          <w:b/>
          <w:color w:val="31849B"/>
        </w:rPr>
        <w:t xml:space="preserve"> </w:t>
      </w:r>
      <w:r w:rsidR="002C7ADD" w:rsidRPr="00D26329">
        <w:rPr>
          <w:rFonts w:ascii="Calibri" w:hAnsi="Calibri" w:cs="Calibri"/>
          <w:b/>
          <w:color w:val="31849B"/>
        </w:rPr>
        <w:t>E-mail</w:t>
      </w:r>
    </w:p>
    <w:p w:rsidR="002C7ADD" w:rsidRDefault="002C7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2C7ADD" w:rsidRDefault="002C7ADD">
      <w:pPr>
        <w:rPr>
          <w:rFonts w:ascii="Times New Roman" w:hAnsi="Times New Roman" w:cs="Times New Roman"/>
        </w:rPr>
      </w:pPr>
    </w:p>
    <w:p w:rsidR="00EB69FD" w:rsidRDefault="00EB69FD" w:rsidP="00EB69FD">
      <w:pPr>
        <w:snapToGrid w:val="0"/>
        <w:ind w:left="567" w:right="335"/>
        <w:jc w:val="center"/>
        <w:rPr>
          <w:rFonts w:ascii="Cambria" w:hAnsi="Cambria" w:cs="Times New Roman"/>
          <w:b/>
          <w:bCs/>
          <w:color w:val="0070C0"/>
        </w:rPr>
      </w:pPr>
      <w:r w:rsidRPr="00D26329">
        <w:rPr>
          <w:rFonts w:ascii="Cambria" w:hAnsi="Cambria" w:cs="Times New Roman"/>
          <w:b/>
          <w:bCs/>
          <w:color w:val="0070C0"/>
        </w:rPr>
        <w:t>Frais d’inscription par participant comportant frais d’hébergement en chambre double, supports et documents</w:t>
      </w:r>
    </w:p>
    <w:p w:rsidR="00EB69FD" w:rsidRDefault="000C2980" w:rsidP="00EB69FD">
      <w:pPr>
        <w:rPr>
          <w:rFonts w:ascii="Cambria" w:hAnsi="Cambria" w:cs="Times New Roman"/>
          <w:b/>
          <w:bCs/>
          <w:color w:val="0070C0"/>
        </w:rPr>
      </w:pPr>
      <w:r w:rsidRPr="00CB7609">
        <w:rPr>
          <w:noProof/>
          <w:sz w:val="28"/>
          <w:szCs w:val="28"/>
          <w:lang w:eastAsia="fr-FR"/>
        </w:rPr>
        <w:pict>
          <v:roundrect id="_x0000_s1107" style="position:absolute;margin-left:318.35pt;margin-top:3.65pt;width:124.4pt;height:29.25pt;z-index:251679744" arcsize="10923f" strokecolor="#31849b [2408]" strokeweight="1.5pt">
            <v:textbox style="mso-next-textbox:#_x0000_s1107">
              <w:txbxContent>
                <w:p w:rsidR="00EB69FD" w:rsidRPr="007757A3" w:rsidRDefault="00EB69FD" w:rsidP="00EB69FD">
                  <w:pPr>
                    <w:rPr>
                      <w:rFonts w:asciiTheme="majorHAnsi" w:hAnsiTheme="majorHAnsi"/>
                      <w:b/>
                      <w:color w:val="0070C0"/>
                    </w:rPr>
                  </w:pPr>
                  <w:r w:rsidRPr="007757A3">
                    <w:rPr>
                      <w:rFonts w:asciiTheme="majorHAnsi" w:hAnsiTheme="majorHAnsi"/>
                      <w:b/>
                      <w:color w:val="0070C0"/>
                    </w:rPr>
                    <w:t>Sans hébergement</w:t>
                  </w:r>
                </w:p>
              </w:txbxContent>
            </v:textbox>
          </v:roundrect>
        </w:pict>
      </w:r>
      <w:r w:rsidRPr="00CB7609">
        <w:rPr>
          <w:rFonts w:asciiTheme="minorHAnsi" w:hAnsiTheme="minorHAnsi" w:cstheme="minorHAnsi"/>
          <w:b/>
          <w:bCs/>
          <w:noProof/>
          <w:color w:val="31849B"/>
          <w:lang w:eastAsia="fr-FR"/>
        </w:rPr>
        <w:pict>
          <v:roundrect id="_x0000_s1083" style="position:absolute;margin-left:59.9pt;margin-top:3.65pt;width:125.25pt;height:29.25pt;z-index:251678720" arcsize="10923f" strokecolor="#31849b [2408]" strokeweight="1.5pt">
            <v:textbox style="mso-next-textbox:#_x0000_s1083">
              <w:txbxContent>
                <w:p w:rsidR="00EB69FD" w:rsidRPr="007757A3" w:rsidRDefault="00EB69FD" w:rsidP="00EB69FD">
                  <w:pPr>
                    <w:rPr>
                      <w:rFonts w:asciiTheme="majorHAnsi" w:hAnsiTheme="majorHAnsi"/>
                      <w:b/>
                      <w:color w:val="0070C0"/>
                    </w:rPr>
                  </w:pPr>
                  <w:r w:rsidRPr="007757A3">
                    <w:rPr>
                      <w:rFonts w:asciiTheme="majorHAnsi" w:hAnsiTheme="majorHAnsi"/>
                      <w:b/>
                      <w:color w:val="0070C0"/>
                    </w:rPr>
                    <w:t>Avec hébergement</w:t>
                  </w:r>
                </w:p>
              </w:txbxContent>
            </v:textbox>
          </v:roundrect>
        </w:pict>
      </w:r>
    </w:p>
    <w:p w:rsidR="00EB69FD" w:rsidRDefault="00EB69FD" w:rsidP="00FF6277">
      <w:pPr>
        <w:snapToGrid w:val="0"/>
        <w:ind w:left="567" w:right="335"/>
        <w:jc w:val="center"/>
        <w:rPr>
          <w:rFonts w:ascii="Cambria" w:hAnsi="Cambria" w:cs="Times New Roman"/>
          <w:b/>
          <w:bCs/>
          <w:color w:val="0070C0"/>
        </w:rPr>
      </w:pPr>
    </w:p>
    <w:p w:rsidR="00EB69FD" w:rsidRDefault="00E50B09" w:rsidP="00FF6277">
      <w:pPr>
        <w:snapToGrid w:val="0"/>
        <w:ind w:left="567" w:right="335"/>
        <w:jc w:val="center"/>
        <w:rPr>
          <w:rFonts w:ascii="Cambria" w:hAnsi="Cambria" w:cs="Times New Roman"/>
          <w:b/>
          <w:bCs/>
          <w:color w:val="0070C0"/>
        </w:rPr>
      </w:pPr>
      <w:r w:rsidRPr="00CB7609">
        <w:rPr>
          <w:rFonts w:ascii="Times New Roman" w:hAnsi="Times New Roman" w:cs="Times New Roman"/>
          <w:b/>
          <w:bCs/>
          <w:noProof/>
          <w:lang w:eastAsia="fr-FR"/>
        </w:rPr>
        <w:pict>
          <v:roundrect id="_x0000_s1073" style="position:absolute;left:0;text-align:left;margin-left:270.75pt;margin-top:.35pt;width:219.65pt;height:51.3pt;z-index:251670528" arcsize="10923f" strokecolor="#31849b [2408]" strokeweight="1.5pt">
            <v:textbox style="mso-next-textbox:#_x0000_s1073">
              <w:txbxContent>
                <w:p w:rsidR="007C5980" w:rsidRPr="007757A3" w:rsidRDefault="007C5980" w:rsidP="007C5980">
                  <w:pPr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</w:pPr>
                  <w:r w:rsidRPr="007757A3"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  <w:t xml:space="preserve">Universitaire : </w:t>
                  </w:r>
                  <w:r w:rsidR="00E50B09" w:rsidRPr="007757A3"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  <w:t>180</w:t>
                  </w:r>
                  <w:r w:rsidRPr="007757A3"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  <w:t xml:space="preserve"> Dinars</w:t>
                  </w:r>
                </w:p>
                <w:p w:rsidR="007C5980" w:rsidRPr="007757A3" w:rsidRDefault="007C5980" w:rsidP="007C5980">
                  <w:pPr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</w:pPr>
                  <w:r w:rsidRPr="007757A3"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  <w:t>Professionne</w:t>
                  </w:r>
                  <w:r w:rsidR="00E50B09" w:rsidRPr="007757A3"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  <w:t>l</w:t>
                  </w:r>
                  <w:r w:rsidRPr="007757A3"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  <w:t xml:space="preserve"> : </w:t>
                  </w:r>
                  <w:r w:rsidR="00E50B09" w:rsidRPr="007757A3"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  <w:t>230</w:t>
                  </w:r>
                  <w:r w:rsidRPr="007757A3"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  <w:t xml:space="preserve"> Dinars</w:t>
                  </w:r>
                </w:p>
              </w:txbxContent>
            </v:textbox>
          </v:roundrect>
        </w:pict>
      </w:r>
      <w:r w:rsidR="00CB7609" w:rsidRPr="00CB7609">
        <w:rPr>
          <w:noProof/>
          <w:sz w:val="28"/>
          <w:szCs w:val="28"/>
          <w:lang w:eastAsia="fr-FR"/>
        </w:rPr>
        <w:pict>
          <v:roundrect id="_x0000_s1072" style="position:absolute;left:0;text-align:left;margin-left:13.05pt;margin-top:.35pt;width:220.5pt;height:51.3pt;z-index:251669504" arcsize="10923f" strokecolor="#31849b [2408]" strokeweight="1.5pt">
            <v:textbox style="mso-next-textbox:#_x0000_s1072">
              <w:txbxContent>
                <w:p w:rsidR="007C5980" w:rsidRPr="007757A3" w:rsidRDefault="007C5980">
                  <w:pPr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</w:pPr>
                  <w:r w:rsidRPr="007757A3"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  <w:t>Universitaire : 350 Dinars</w:t>
                  </w:r>
                </w:p>
                <w:p w:rsidR="007C5980" w:rsidRPr="007757A3" w:rsidRDefault="007C5980">
                  <w:pPr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</w:pPr>
                  <w:r w:rsidRPr="007757A3"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  <w:t>Professionnel : 400 Dinars</w:t>
                  </w:r>
                </w:p>
              </w:txbxContent>
            </v:textbox>
          </v:roundrect>
        </w:pict>
      </w:r>
    </w:p>
    <w:p w:rsidR="00EB69FD" w:rsidRDefault="00EB69FD" w:rsidP="00FF6277">
      <w:pPr>
        <w:snapToGrid w:val="0"/>
        <w:ind w:left="567" w:right="335"/>
        <w:jc w:val="center"/>
        <w:rPr>
          <w:rFonts w:ascii="Cambria" w:hAnsi="Cambria" w:cs="Times New Roman"/>
          <w:b/>
          <w:bCs/>
          <w:color w:val="0070C0"/>
        </w:rPr>
      </w:pPr>
    </w:p>
    <w:p w:rsidR="00EB69FD" w:rsidRDefault="00EB69FD" w:rsidP="00FF6277">
      <w:pPr>
        <w:snapToGrid w:val="0"/>
        <w:ind w:left="567" w:right="335"/>
        <w:jc w:val="center"/>
        <w:rPr>
          <w:rFonts w:ascii="Cambria" w:hAnsi="Cambria" w:cs="Times New Roman"/>
          <w:b/>
          <w:bCs/>
          <w:color w:val="0070C0"/>
        </w:rPr>
      </w:pPr>
    </w:p>
    <w:p w:rsidR="00EB69FD" w:rsidRDefault="00EB69FD" w:rsidP="00FF6277">
      <w:pPr>
        <w:snapToGrid w:val="0"/>
        <w:ind w:left="567" w:right="335"/>
        <w:jc w:val="center"/>
        <w:rPr>
          <w:rFonts w:ascii="Cambria" w:hAnsi="Cambria" w:cs="Times New Roman"/>
          <w:b/>
          <w:bCs/>
          <w:color w:val="0070C0"/>
        </w:rPr>
      </w:pPr>
    </w:p>
    <w:p w:rsidR="00FF6277" w:rsidRPr="00EF3061" w:rsidRDefault="00FF6277" w:rsidP="00FF6277">
      <w:pPr>
        <w:snapToGrid w:val="0"/>
        <w:ind w:left="567" w:right="335"/>
        <w:jc w:val="center"/>
        <w:rPr>
          <w:rFonts w:ascii="Cambria" w:hAnsi="Cambria" w:cs="Times New Roman"/>
          <w:b/>
          <w:bCs/>
          <w:color w:val="0070C0"/>
        </w:rPr>
      </w:pPr>
      <w:r>
        <w:rPr>
          <w:rFonts w:ascii="Cambria" w:hAnsi="Cambria" w:cs="Times New Roman"/>
          <w:b/>
          <w:bCs/>
          <w:color w:val="0070C0"/>
        </w:rPr>
        <w:t>Supplément single : 20 Dinars la nuitée</w:t>
      </w:r>
    </w:p>
    <w:p w:rsidR="00EE2916" w:rsidRDefault="00EE2916" w:rsidP="00BC29FE">
      <w:pPr>
        <w:jc w:val="both"/>
        <w:rPr>
          <w:rFonts w:ascii="Times New Roman" w:hAnsi="Times New Roman" w:cs="Times New Roman"/>
          <w:b/>
          <w:bCs/>
        </w:rPr>
      </w:pPr>
    </w:p>
    <w:p w:rsidR="007C5980" w:rsidRDefault="007C5980" w:rsidP="00BC29FE">
      <w:pPr>
        <w:jc w:val="both"/>
        <w:rPr>
          <w:rFonts w:asciiTheme="minorHAnsi" w:hAnsiTheme="minorHAnsi" w:cstheme="minorHAnsi"/>
          <w:b/>
          <w:bCs/>
          <w:color w:val="31849B"/>
        </w:rPr>
      </w:pPr>
    </w:p>
    <w:p w:rsidR="002C7ADD" w:rsidRPr="00693C58" w:rsidRDefault="0007559D" w:rsidP="00BC29FE">
      <w:pPr>
        <w:jc w:val="both"/>
        <w:rPr>
          <w:rFonts w:asciiTheme="minorHAnsi" w:hAnsiTheme="minorHAnsi" w:cstheme="minorHAnsi"/>
          <w:b/>
          <w:bCs/>
          <w:color w:val="31849B"/>
        </w:rPr>
      </w:pPr>
      <w:r w:rsidRPr="00693C58">
        <w:rPr>
          <w:rFonts w:asciiTheme="minorHAnsi" w:hAnsiTheme="minorHAnsi" w:cstheme="minorHAnsi"/>
          <w:b/>
          <w:bCs/>
          <w:color w:val="31849B"/>
        </w:rPr>
        <w:t>Règlement</w:t>
      </w:r>
      <w:r w:rsidR="002C7ADD" w:rsidRPr="00693C58">
        <w:rPr>
          <w:rFonts w:asciiTheme="minorHAnsi" w:hAnsiTheme="minorHAnsi" w:cstheme="minorHAnsi"/>
          <w:b/>
          <w:bCs/>
          <w:color w:val="31849B"/>
        </w:rPr>
        <w:t xml:space="preserve"> </w:t>
      </w:r>
      <w:r w:rsidR="008D2BF9" w:rsidRPr="00693C58">
        <w:rPr>
          <w:rFonts w:asciiTheme="minorHAnsi" w:hAnsiTheme="minorHAnsi" w:cstheme="minorHAnsi"/>
          <w:b/>
          <w:bCs/>
          <w:color w:val="31849B"/>
        </w:rPr>
        <w:t xml:space="preserve">de paiement </w:t>
      </w:r>
      <w:r w:rsidR="002C7ADD" w:rsidRPr="00693C58">
        <w:rPr>
          <w:rFonts w:asciiTheme="minorHAnsi" w:hAnsiTheme="minorHAnsi" w:cstheme="minorHAnsi"/>
          <w:b/>
          <w:bCs/>
          <w:color w:val="31849B"/>
        </w:rPr>
        <w:t>(à l’ordre de l</w:t>
      </w:r>
      <w:r w:rsidRPr="00693C58">
        <w:rPr>
          <w:rFonts w:asciiTheme="minorHAnsi" w:hAnsiTheme="minorHAnsi" w:cstheme="minorHAnsi"/>
          <w:b/>
          <w:bCs/>
          <w:color w:val="31849B"/>
        </w:rPr>
        <w:t>’ADITauto)</w:t>
      </w:r>
      <w:r w:rsidR="003C275D" w:rsidRPr="00693C58">
        <w:rPr>
          <w:rFonts w:asciiTheme="minorHAnsi" w:hAnsiTheme="minorHAnsi" w:cstheme="minorHAnsi"/>
          <w:b/>
          <w:bCs/>
          <w:color w:val="31849B"/>
        </w:rPr>
        <w:t>:</w:t>
      </w:r>
    </w:p>
    <w:p w:rsidR="00B04D98" w:rsidRPr="00693C58" w:rsidRDefault="00B04D98">
      <w:pPr>
        <w:jc w:val="both"/>
        <w:rPr>
          <w:rFonts w:asciiTheme="minorHAnsi" w:hAnsiTheme="minorHAnsi" w:cstheme="minorHAnsi"/>
          <w:b/>
          <w:bCs/>
          <w:color w:val="31849B"/>
        </w:rPr>
      </w:pPr>
    </w:p>
    <w:tbl>
      <w:tblPr>
        <w:tblStyle w:val="Grilledutableau"/>
        <w:tblW w:w="10314" w:type="dxa"/>
        <w:tblLayout w:type="fixed"/>
        <w:tblLook w:val="0000"/>
      </w:tblPr>
      <w:tblGrid>
        <w:gridCol w:w="392"/>
        <w:gridCol w:w="4426"/>
        <w:gridCol w:w="393"/>
        <w:gridCol w:w="3686"/>
        <w:gridCol w:w="425"/>
        <w:gridCol w:w="992"/>
      </w:tblGrid>
      <w:tr w:rsidR="00B2006C" w:rsidRPr="00693C58" w:rsidTr="00A2096D">
        <w:trPr>
          <w:trHeight w:val="284"/>
        </w:trPr>
        <w:tc>
          <w:tcPr>
            <w:tcW w:w="39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B2006C" w:rsidRPr="00693C58" w:rsidRDefault="00B2006C" w:rsidP="00B2006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vAlign w:val="center"/>
          </w:tcPr>
          <w:p w:rsidR="00B2006C" w:rsidRPr="00693C58" w:rsidRDefault="00B2006C" w:rsidP="007757A3">
            <w:pPr>
              <w:snapToGrid w:val="0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  <w:r w:rsidRPr="00693C58">
              <w:rPr>
                <w:rFonts w:asciiTheme="minorHAnsi" w:hAnsiTheme="minorHAnsi" w:cstheme="minorHAnsi"/>
                <w:b/>
                <w:bCs/>
                <w:color w:val="31849B"/>
                <w:sz w:val="22"/>
                <w:szCs w:val="22"/>
              </w:rPr>
              <w:t xml:space="preserve">Bon de commande numéro:                                                                                    </w:t>
            </w:r>
          </w:p>
        </w:tc>
        <w:tc>
          <w:tcPr>
            <w:tcW w:w="393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B2006C" w:rsidRPr="00693C58" w:rsidRDefault="00B2006C" w:rsidP="00B2006C">
            <w:pPr>
              <w:snapToGrid w:val="0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vAlign w:val="center"/>
          </w:tcPr>
          <w:p w:rsidR="00B2006C" w:rsidRPr="00693C58" w:rsidRDefault="00B2006C" w:rsidP="00B2006C">
            <w:pPr>
              <w:snapToGrid w:val="0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  <w:r w:rsidRPr="00693C58">
              <w:rPr>
                <w:rFonts w:asciiTheme="minorHAnsi" w:hAnsiTheme="minorHAnsi" w:cstheme="minorHAnsi"/>
                <w:b/>
                <w:bCs/>
                <w:color w:val="31849B"/>
                <w:sz w:val="22"/>
                <w:szCs w:val="22"/>
              </w:rPr>
              <w:t>Chèque numéro:</w:t>
            </w:r>
          </w:p>
        </w:tc>
        <w:tc>
          <w:tcPr>
            <w:tcW w:w="42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B2006C" w:rsidRPr="00693C58" w:rsidRDefault="00B2006C" w:rsidP="00B2006C">
            <w:pPr>
              <w:snapToGrid w:val="0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002060"/>
              <w:bottom w:val="nil"/>
              <w:right w:val="nil"/>
            </w:tcBorders>
            <w:vAlign w:val="center"/>
          </w:tcPr>
          <w:p w:rsidR="00B2006C" w:rsidRPr="00693C58" w:rsidRDefault="00B2006C" w:rsidP="00B2006C">
            <w:pPr>
              <w:snapToGrid w:val="0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  <w:r w:rsidRPr="00693C58">
              <w:rPr>
                <w:rFonts w:asciiTheme="minorHAnsi" w:hAnsiTheme="minorHAnsi" w:cstheme="minorHAnsi"/>
                <w:b/>
                <w:bCs/>
                <w:color w:val="31849B"/>
                <w:sz w:val="22"/>
                <w:szCs w:val="22"/>
              </w:rPr>
              <w:t>Espèce</w:t>
            </w:r>
          </w:p>
        </w:tc>
      </w:tr>
    </w:tbl>
    <w:p w:rsidR="00B2006C" w:rsidRPr="00693C58" w:rsidRDefault="00B2006C" w:rsidP="00A20B79">
      <w:pPr>
        <w:jc w:val="both"/>
        <w:rPr>
          <w:rFonts w:asciiTheme="minorHAnsi" w:hAnsiTheme="minorHAnsi" w:cstheme="minorHAnsi"/>
          <w:b/>
          <w:bCs/>
          <w:color w:val="31849B"/>
          <w:sz w:val="22"/>
          <w:szCs w:val="22"/>
        </w:rPr>
      </w:pPr>
    </w:p>
    <w:p w:rsidR="002C7ADD" w:rsidRPr="00693C58" w:rsidRDefault="00CB7609" w:rsidP="00A20B79">
      <w:pPr>
        <w:jc w:val="both"/>
        <w:rPr>
          <w:rFonts w:asciiTheme="minorHAnsi" w:hAnsiTheme="minorHAnsi" w:cstheme="minorHAnsi"/>
          <w:b/>
          <w:color w:val="31849B"/>
          <w:sz w:val="22"/>
          <w:szCs w:val="22"/>
        </w:rPr>
      </w:pPr>
      <w:r w:rsidRPr="00CB7609">
        <w:rPr>
          <w:rFonts w:asciiTheme="minorHAnsi" w:hAnsiTheme="minorHAnsi" w:cstheme="minorHAnsi"/>
          <w:b/>
          <w:color w:val="31849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18.6pt;margin-top:5.85pt;width:.1pt;height:.1pt;z-index:251653120" o:connectortype="straight" strokeweight=".26mm">
            <v:stroke joinstyle="miter"/>
          </v:shape>
        </w:pict>
      </w:r>
      <w:r w:rsidR="008D2BF9" w:rsidRPr="00693C58">
        <w:rPr>
          <w:rFonts w:asciiTheme="minorHAnsi" w:hAnsiTheme="minorHAnsi" w:cstheme="minorHAnsi"/>
          <w:b/>
          <w:bCs/>
          <w:color w:val="31849B"/>
          <w:sz w:val="22"/>
          <w:szCs w:val="22"/>
        </w:rPr>
        <w:t>Cette f</w:t>
      </w:r>
      <w:r w:rsidR="00A20B79" w:rsidRPr="00693C58">
        <w:rPr>
          <w:rFonts w:asciiTheme="minorHAnsi" w:hAnsiTheme="minorHAnsi" w:cstheme="minorHAnsi"/>
          <w:b/>
          <w:bCs/>
          <w:color w:val="31849B"/>
          <w:sz w:val="22"/>
          <w:szCs w:val="22"/>
        </w:rPr>
        <w:t>iche</w:t>
      </w:r>
      <w:r w:rsidR="008D2BF9" w:rsidRPr="00693C58">
        <w:rPr>
          <w:rFonts w:asciiTheme="minorHAnsi" w:hAnsiTheme="minorHAnsi" w:cstheme="minorHAnsi"/>
          <w:b/>
          <w:bCs/>
          <w:color w:val="31849B"/>
          <w:sz w:val="22"/>
          <w:szCs w:val="22"/>
        </w:rPr>
        <w:t xml:space="preserve"> est</w:t>
      </w:r>
      <w:r w:rsidR="00A20B79" w:rsidRPr="00693C58">
        <w:rPr>
          <w:rFonts w:asciiTheme="minorHAnsi" w:hAnsiTheme="minorHAnsi" w:cstheme="minorHAnsi"/>
          <w:b/>
          <w:bCs/>
          <w:color w:val="31849B"/>
          <w:sz w:val="22"/>
          <w:szCs w:val="22"/>
        </w:rPr>
        <w:t xml:space="preserve"> à rendre</w:t>
      </w:r>
      <w:r w:rsidR="002C7ADD" w:rsidRPr="00693C58">
        <w:rPr>
          <w:rFonts w:asciiTheme="minorHAnsi" w:hAnsiTheme="minorHAnsi" w:cstheme="minorHAnsi"/>
          <w:b/>
          <w:bCs/>
          <w:color w:val="31849B"/>
          <w:sz w:val="22"/>
          <w:szCs w:val="22"/>
        </w:rPr>
        <w:t xml:space="preserve"> </w:t>
      </w:r>
      <w:r w:rsidR="00BC29FE" w:rsidRPr="00693C58">
        <w:rPr>
          <w:rFonts w:asciiTheme="minorHAnsi" w:hAnsiTheme="minorHAnsi" w:cstheme="minorHAnsi"/>
          <w:b/>
          <w:bCs/>
          <w:color w:val="31849B"/>
          <w:sz w:val="22"/>
          <w:szCs w:val="22"/>
        </w:rPr>
        <w:t xml:space="preserve">avant le </w:t>
      </w:r>
      <w:r w:rsidR="009214C9" w:rsidRPr="00693C58">
        <w:rPr>
          <w:rFonts w:asciiTheme="minorHAnsi" w:hAnsiTheme="minorHAnsi" w:cstheme="minorHAnsi"/>
          <w:b/>
          <w:bCs/>
          <w:color w:val="31849B"/>
          <w:sz w:val="22"/>
          <w:szCs w:val="22"/>
        </w:rPr>
        <w:t>20 mai 2013</w:t>
      </w:r>
      <w:r w:rsidR="00A20B79" w:rsidRPr="00693C58">
        <w:rPr>
          <w:rFonts w:asciiTheme="minorHAnsi" w:hAnsiTheme="minorHAnsi" w:cstheme="minorHAnsi"/>
          <w:b/>
          <w:bCs/>
          <w:color w:val="31849B"/>
          <w:sz w:val="22"/>
          <w:szCs w:val="22"/>
        </w:rPr>
        <w:t xml:space="preserve"> </w:t>
      </w:r>
      <w:r w:rsidR="0007559D" w:rsidRPr="00693C58">
        <w:rPr>
          <w:rFonts w:asciiTheme="minorHAnsi" w:hAnsiTheme="minorHAnsi" w:cstheme="minorHAnsi"/>
          <w:b/>
          <w:bCs/>
          <w:color w:val="31849B"/>
          <w:sz w:val="22"/>
          <w:szCs w:val="22"/>
        </w:rPr>
        <w:t>par Fax:</w:t>
      </w:r>
      <w:r w:rsidR="00536E07" w:rsidRPr="00693C58">
        <w:rPr>
          <w:rFonts w:asciiTheme="minorHAnsi" w:hAnsiTheme="minorHAnsi" w:cstheme="minorHAnsi"/>
          <w:b/>
          <w:bCs/>
          <w:color w:val="31849B"/>
          <w:sz w:val="22"/>
          <w:szCs w:val="22"/>
        </w:rPr>
        <w:t>+216.72.220.033.</w:t>
      </w:r>
    </w:p>
    <w:p w:rsidR="00536E07" w:rsidRPr="00B2006C" w:rsidRDefault="00536E07" w:rsidP="008D2BF9">
      <w:pPr>
        <w:jc w:val="right"/>
        <w:rPr>
          <w:rFonts w:ascii="Times New Roman" w:hAnsi="Times New Roman" w:cs="Times New Roman"/>
          <w:bCs/>
          <w:color w:val="31849B"/>
          <w:sz w:val="16"/>
          <w:szCs w:val="16"/>
        </w:rPr>
      </w:pPr>
    </w:p>
    <w:p w:rsidR="00EB69FD" w:rsidRPr="00D26329" w:rsidRDefault="00CB7609" w:rsidP="00EB69FD">
      <w:pPr>
        <w:framePr w:hSpace="141" w:wrap="around" w:vAnchor="text" w:hAnchor="page" w:x="1045" w:y="1492"/>
        <w:snapToGrid w:val="0"/>
        <w:ind w:left="567" w:right="335"/>
        <w:jc w:val="center"/>
        <w:rPr>
          <w:rFonts w:ascii="Cambria" w:hAnsi="Cambria" w:cs="Times New Roman"/>
          <w:b/>
          <w:bCs/>
          <w:color w:val="0070C0"/>
        </w:rPr>
      </w:pPr>
      <w:r w:rsidRPr="00CB7609">
        <w:rPr>
          <w:noProof/>
          <w:sz w:val="28"/>
          <w:szCs w:val="28"/>
          <w:lang w:eastAsia="fr-FR"/>
        </w:rPr>
        <w:pict>
          <v:roundrect id="_x0000_s1106" style="position:absolute;left:0;text-align:left;margin-left:123.75pt;margin-top:453.35pt;width:115.4pt;height:29.25pt;z-index:251677696" arcsize="10923f" strokecolor="#31849b [2408]" strokeweight="1.5pt">
            <v:textbox style="mso-next-textbox:#_x0000_s1106">
              <w:txbxContent>
                <w:p w:rsidR="00EB69FD" w:rsidRDefault="00EB69FD" w:rsidP="00EB69FD">
                  <w:r>
                    <w:t>Avec hébergement</w:t>
                  </w:r>
                </w:p>
              </w:txbxContent>
            </v:textbox>
          </v:roundrect>
        </w:pict>
      </w:r>
      <w:r w:rsidRPr="00CB7609">
        <w:rPr>
          <w:rFonts w:ascii="Times New Roman" w:hAnsi="Times New Roman" w:cs="Times New Roman"/>
          <w:b/>
          <w:bCs/>
          <w:noProof/>
          <w:color w:val="31849B"/>
          <w:lang w:eastAsia="fr-FR"/>
        </w:rPr>
        <w:pict>
          <v:roundrect id="_x0000_s1104" style="position:absolute;left:0;text-align:left;margin-left:174pt;margin-top:452.6pt;width:117.85pt;height:39.75pt;z-index:251674624" arcsize="10923f"/>
        </w:pict>
      </w:r>
      <w:r w:rsidRPr="00CB7609">
        <w:rPr>
          <w:rFonts w:ascii="Times New Roman" w:hAnsi="Times New Roman" w:cs="Times New Roman"/>
          <w:b/>
          <w:bCs/>
          <w:noProof/>
          <w:color w:val="31849B"/>
          <w:lang w:eastAsia="fr-FR"/>
        </w:rPr>
        <w:pict>
          <v:roundrect id="_x0000_s1103" style="position:absolute;left:0;text-align:left;margin-left:98.25pt;margin-top:445.1pt;width:151.95pt;height:27.75pt;z-index:251673600" arcsize="10923f"/>
        </w:pict>
      </w:r>
      <w:r w:rsidRPr="00CB7609">
        <w:rPr>
          <w:rFonts w:ascii="Times New Roman" w:hAnsi="Times New Roman" w:cs="Times New Roman"/>
          <w:b/>
          <w:bCs/>
          <w:noProof/>
          <w:color w:val="31849B"/>
          <w:lang w:eastAsia="fr-FR"/>
        </w:rPr>
        <w:pict>
          <v:roundrect id="_x0000_s1101" style="position:absolute;left:0;text-align:left;margin-left:115.5pt;margin-top:451.85pt;width:126.75pt;height:29.25pt;z-index:251671552" arcsize="10923f"/>
        </w:pict>
      </w:r>
      <w:r w:rsidRPr="00CB7609">
        <w:rPr>
          <w:rFonts w:ascii="Times New Roman" w:hAnsi="Times New Roman" w:cs="Times New Roman"/>
          <w:b/>
          <w:bCs/>
          <w:noProof/>
          <w:color w:val="31849B"/>
          <w:lang w:eastAsia="fr-FR"/>
        </w:rPr>
        <w:pict>
          <v:group id="_x0000_s1096" style="position:absolute;left:0;text-align:left;margin-left:61.5pt;margin-top:448.1pt;width:475.5pt;height:72.75pt;z-index:251668480" coordorigin="1230,12165" coordsize="9510,1455">
            <v:roundrect id="_x0000_s1097" style="position:absolute;left:1230;top:12630;width:4800;height:990" arcsize="10923f" strokecolor="#002060" strokeweight="1.5pt">
              <v:textbox style="mso-next-textbox:#_x0000_s1097">
                <w:txbxContent>
                  <w:p w:rsidR="00EB69FD" w:rsidRPr="00D26329" w:rsidRDefault="00EB69FD" w:rsidP="00261317">
                    <w:pPr>
                      <w:snapToGrid w:val="0"/>
                      <w:ind w:right="334"/>
                      <w:rPr>
                        <w:rFonts w:ascii="Cambria" w:hAnsi="Cambria" w:cs="Times New Roman"/>
                        <w:b/>
                        <w:bCs/>
                        <w:color w:val="0070C0"/>
                        <w:sz w:val="32"/>
                        <w:szCs w:val="32"/>
                      </w:rPr>
                    </w:pPr>
                    <w:r w:rsidRPr="00D26329">
                      <w:rPr>
                        <w:rFonts w:ascii="Cambria" w:hAnsi="Cambria" w:cs="Times New Roman"/>
                        <w:b/>
                        <w:bCs/>
                        <w:color w:val="0070C0"/>
                        <w:sz w:val="32"/>
                        <w:szCs w:val="32"/>
                      </w:rPr>
                      <w:t>Universitaire : 350 Dinars</w:t>
                    </w:r>
                  </w:p>
                  <w:p w:rsidR="00EB69FD" w:rsidRDefault="00EB69FD" w:rsidP="00261317">
                    <w:r w:rsidRPr="00D26329">
                      <w:rPr>
                        <w:rFonts w:ascii="Cambria" w:hAnsi="Cambria" w:cs="Times New Roman"/>
                        <w:b/>
                        <w:bCs/>
                        <w:color w:val="0070C0"/>
                        <w:sz w:val="32"/>
                        <w:szCs w:val="32"/>
                      </w:rPr>
                      <w:t>Professionnel : 4</w:t>
                    </w:r>
                    <w:r>
                      <w:rPr>
                        <w:rFonts w:ascii="Cambria" w:hAnsi="Cambria" w:cs="Times New Roman"/>
                        <w:b/>
                        <w:bCs/>
                        <w:color w:val="0070C0"/>
                        <w:sz w:val="32"/>
                        <w:szCs w:val="32"/>
                      </w:rPr>
                      <w:t>0</w:t>
                    </w:r>
                    <w:r w:rsidRPr="00D26329">
                      <w:rPr>
                        <w:rFonts w:ascii="Cambria" w:hAnsi="Cambria" w:cs="Times New Roman"/>
                        <w:b/>
                        <w:bCs/>
                        <w:color w:val="0070C0"/>
                        <w:sz w:val="32"/>
                        <w:szCs w:val="32"/>
                      </w:rPr>
                      <w:t>0 Dinars</w:t>
                    </w:r>
                  </w:p>
                </w:txbxContent>
              </v:textbox>
            </v:roundrect>
            <v:roundrect id="_x0000_s1098" style="position:absolute;left:6165;top:12630;width:4575;height:990" arcsize="10923f" strokecolor="#002060" strokeweight="1.5pt">
              <v:textbox style="mso-next-textbox:#_x0000_s1098">
                <w:txbxContent>
                  <w:p w:rsidR="00EB69FD" w:rsidRPr="00D26329" w:rsidRDefault="00EB69FD" w:rsidP="00EF3061">
                    <w:pPr>
                      <w:snapToGrid w:val="0"/>
                      <w:ind w:right="334"/>
                      <w:rPr>
                        <w:rFonts w:ascii="Cambria" w:hAnsi="Cambria" w:cs="Times New Roman"/>
                        <w:b/>
                        <w:bCs/>
                        <w:color w:val="0070C0"/>
                        <w:sz w:val="32"/>
                        <w:szCs w:val="32"/>
                      </w:rPr>
                    </w:pPr>
                    <w:r w:rsidRPr="00D26329">
                      <w:rPr>
                        <w:rFonts w:ascii="Cambria" w:hAnsi="Cambria" w:cs="Times New Roman"/>
                        <w:b/>
                        <w:bCs/>
                        <w:color w:val="0070C0"/>
                        <w:sz w:val="32"/>
                        <w:szCs w:val="32"/>
                      </w:rPr>
                      <w:t xml:space="preserve">Universitaire : </w:t>
                    </w:r>
                    <w:r>
                      <w:rPr>
                        <w:rFonts w:ascii="Cambria" w:hAnsi="Cambria" w:cs="Times New Roman"/>
                        <w:b/>
                        <w:bCs/>
                        <w:color w:val="0070C0"/>
                        <w:sz w:val="32"/>
                        <w:szCs w:val="32"/>
                      </w:rPr>
                      <w:t>180</w:t>
                    </w:r>
                    <w:r w:rsidRPr="00D26329">
                      <w:rPr>
                        <w:rFonts w:ascii="Cambria" w:hAnsi="Cambria" w:cs="Times New Roman"/>
                        <w:b/>
                        <w:bCs/>
                        <w:color w:val="0070C0"/>
                        <w:sz w:val="32"/>
                        <w:szCs w:val="32"/>
                      </w:rPr>
                      <w:t xml:space="preserve"> Dinars</w:t>
                    </w:r>
                  </w:p>
                  <w:p w:rsidR="00EB69FD" w:rsidRDefault="00EB69FD" w:rsidP="00EF3061">
                    <w:r w:rsidRPr="00D26329">
                      <w:rPr>
                        <w:rFonts w:ascii="Cambria" w:hAnsi="Cambria" w:cs="Times New Roman"/>
                        <w:b/>
                        <w:bCs/>
                        <w:color w:val="0070C0"/>
                        <w:sz w:val="32"/>
                        <w:szCs w:val="32"/>
                      </w:rPr>
                      <w:t xml:space="preserve">Professionnel : </w:t>
                    </w:r>
                    <w:r>
                      <w:rPr>
                        <w:rFonts w:ascii="Cambria" w:hAnsi="Cambria" w:cs="Times New Roman"/>
                        <w:b/>
                        <w:bCs/>
                        <w:color w:val="0070C0"/>
                        <w:sz w:val="32"/>
                        <w:szCs w:val="32"/>
                      </w:rPr>
                      <w:t>22</w:t>
                    </w:r>
                    <w:r w:rsidRPr="00D26329">
                      <w:rPr>
                        <w:rFonts w:ascii="Cambria" w:hAnsi="Cambria" w:cs="Times New Roman"/>
                        <w:b/>
                        <w:bCs/>
                        <w:color w:val="0070C0"/>
                        <w:sz w:val="32"/>
                        <w:szCs w:val="32"/>
                      </w:rPr>
                      <w:t>0 Dinars</w:t>
                    </w:r>
                  </w:p>
                </w:txbxContent>
              </v:textbox>
            </v:roundrect>
            <v:roundrect id="_x0000_s1099" style="position:absolute;left:6804;top:12165;width:3141;height:585" arcsize="10923f" strokecolor="#002060" strokeweight="1.5pt">
              <v:textbox style="mso-next-textbox:#_x0000_s1099">
                <w:txbxContent>
                  <w:p w:rsidR="00EB69FD" w:rsidRDefault="00EB69FD" w:rsidP="00EF3061">
                    <w:pPr>
                      <w:jc w:val="center"/>
                    </w:pPr>
                    <w:r>
                      <w:rPr>
                        <w:rFonts w:ascii="Cambria" w:hAnsi="Cambria" w:cs="Times New Roman"/>
                        <w:b/>
                        <w:bCs/>
                        <w:color w:val="0070C0"/>
                        <w:sz w:val="32"/>
                        <w:szCs w:val="32"/>
                      </w:rPr>
                      <w:t>Sans hébergement</w:t>
                    </w:r>
                  </w:p>
                </w:txbxContent>
              </v:textbox>
            </v:roundrect>
            <v:roundrect id="_x0000_s1100" style="position:absolute;left:2107;top:12165;width:3141;height:585" arcsize="10923f" strokecolor="#002060" strokeweight="1.5pt">
              <v:textbox style="mso-next-textbox:#_x0000_s1100">
                <w:txbxContent>
                  <w:p w:rsidR="00EB69FD" w:rsidRDefault="00EB69FD" w:rsidP="00EF3061">
                    <w:pPr>
                      <w:jc w:val="center"/>
                    </w:pPr>
                    <w:r>
                      <w:rPr>
                        <w:rFonts w:ascii="Cambria" w:hAnsi="Cambria" w:cs="Times New Roman"/>
                        <w:b/>
                        <w:bCs/>
                        <w:color w:val="0070C0"/>
                        <w:sz w:val="32"/>
                        <w:szCs w:val="32"/>
                      </w:rPr>
                      <w:t>Avec hébergement</w:t>
                    </w:r>
                  </w:p>
                </w:txbxContent>
              </v:textbox>
            </v:roundrect>
          </v:group>
        </w:pict>
      </w:r>
    </w:p>
    <w:p w:rsidR="00EB69FD" w:rsidRPr="00D26329" w:rsidRDefault="00CB7609" w:rsidP="00EB69FD">
      <w:pPr>
        <w:framePr w:hSpace="141" w:wrap="around" w:vAnchor="text" w:hAnchor="page" w:x="1045" w:y="1492"/>
        <w:snapToGrid w:val="0"/>
        <w:ind w:left="567" w:right="335"/>
        <w:jc w:val="center"/>
        <w:rPr>
          <w:rFonts w:ascii="Cambria" w:hAnsi="Cambria" w:cs="Times New Roman"/>
          <w:b/>
          <w:bCs/>
          <w:color w:val="0070C0"/>
        </w:rPr>
      </w:pPr>
      <w:r>
        <w:rPr>
          <w:rFonts w:ascii="Cambria" w:hAnsi="Cambria" w:cs="Times New Roman"/>
          <w:b/>
          <w:bCs/>
          <w:noProof/>
          <w:color w:val="0070C0"/>
          <w:lang w:eastAsia="fr-FR"/>
        </w:rPr>
        <w:pict>
          <v:roundrect id="_x0000_s1105" style="position:absolute;left:0;text-align:left;margin-left:79.3pt;margin-top:443.05pt;width:220.5pt;height:45.75pt;z-index:251675648" arcsize="10923f" strokecolor="#31849b [2408]" strokeweight="1.5pt">
            <v:textbox style="mso-next-textbox:#_x0000_s1105">
              <w:txbxContent>
                <w:p w:rsidR="00EB69FD" w:rsidRDefault="00EB69FD" w:rsidP="007C5980">
                  <w:r>
                    <w:t>Universitaire : 350 Dinars</w:t>
                  </w:r>
                </w:p>
                <w:p w:rsidR="00EB69FD" w:rsidRDefault="00EB69FD" w:rsidP="007C5980">
                  <w:r>
                    <w:t>Professionnel : 400 Dinars</w:t>
                  </w:r>
                </w:p>
              </w:txbxContent>
            </v:textbox>
          </v:roundrect>
        </w:pict>
      </w:r>
      <w:r>
        <w:rPr>
          <w:rFonts w:ascii="Cambria" w:hAnsi="Cambria" w:cs="Times New Roman"/>
          <w:b/>
          <w:bCs/>
          <w:noProof/>
          <w:color w:val="0070C0"/>
          <w:lang w:eastAsia="fr-FR"/>
        </w:rPr>
        <w:pict>
          <v:roundrect id="_x0000_s1102" style="position:absolute;left:0;text-align:left;margin-left:118.5pt;margin-top:443.8pt;width:143.9pt;height:29.25pt;z-index:251672576" arcsize="10923f"/>
        </w:pict>
      </w:r>
    </w:p>
    <w:p w:rsidR="00A20B79" w:rsidRPr="00693C58" w:rsidRDefault="00A20B79" w:rsidP="008D2BF9">
      <w:pPr>
        <w:jc w:val="right"/>
        <w:rPr>
          <w:rFonts w:asciiTheme="minorHAnsi" w:hAnsiTheme="minorHAnsi" w:cstheme="minorHAnsi"/>
          <w:b/>
          <w:bCs/>
          <w:color w:val="31849B"/>
          <w:sz w:val="22"/>
          <w:szCs w:val="22"/>
        </w:rPr>
      </w:pPr>
      <w:r w:rsidRPr="00693C58">
        <w:rPr>
          <w:rFonts w:asciiTheme="minorHAnsi" w:hAnsiTheme="minorHAnsi" w:cstheme="minorHAnsi"/>
          <w:b/>
          <w:bCs/>
          <w:color w:val="31849B"/>
          <w:sz w:val="22"/>
          <w:szCs w:val="22"/>
        </w:rPr>
        <w:t>Signature et cachet</w:t>
      </w:r>
    </w:p>
    <w:sectPr w:rsidR="00A20B79" w:rsidRPr="00693C58" w:rsidSect="00B04D98">
      <w:headerReference w:type="default" r:id="rId7"/>
      <w:footerReference w:type="default" r:id="rId8"/>
      <w:pgSz w:w="11906" w:h="16838"/>
      <w:pgMar w:top="1134" w:right="1134" w:bottom="568" w:left="992" w:header="720" w:footer="2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DF" w:rsidRDefault="000A2CDF" w:rsidP="00403A27">
      <w:r>
        <w:separator/>
      </w:r>
    </w:p>
  </w:endnote>
  <w:endnote w:type="continuationSeparator" w:id="1">
    <w:p w:rsidR="000A2CDF" w:rsidRDefault="000A2CDF" w:rsidP="0040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98" w:rsidRDefault="00CB7609" w:rsidP="00B04D98">
    <w:pPr>
      <w:pStyle w:val="Pieddepage"/>
      <w:tabs>
        <w:tab w:val="clear" w:pos="9072"/>
        <w:tab w:val="right" w:pos="9923"/>
      </w:tabs>
      <w:ind w:left="-284" w:right="-568"/>
      <w:jc w:val="center"/>
      <w:rPr>
        <w:rFonts w:ascii="Century Gothic" w:hAnsi="Century Gothic" w:cs="Courier New"/>
        <w:color w:val="002060"/>
      </w:rPr>
    </w:pPr>
    <w:r>
      <w:rPr>
        <w:rFonts w:ascii="Century Gothic" w:hAnsi="Century Gothic" w:cs="Courier New"/>
        <w:noProof/>
        <w:color w:val="002060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6" type="#_x0000_t32" style="position:absolute;left:0;text-align:left;margin-left:-12.85pt;margin-top:10.1pt;width:535.5pt;height:0;z-index:251658752" o:connectortype="straight" strokecolor="#31849b" strokeweight="2.25pt"/>
      </w:pict>
    </w:r>
  </w:p>
  <w:p w:rsidR="00B04D98" w:rsidRDefault="00B04D98" w:rsidP="00B04D98">
    <w:pPr>
      <w:pStyle w:val="Pieddepage"/>
      <w:tabs>
        <w:tab w:val="clear" w:pos="9072"/>
        <w:tab w:val="right" w:pos="9923"/>
      </w:tabs>
      <w:ind w:left="-284" w:right="-568"/>
      <w:jc w:val="center"/>
      <w:rPr>
        <w:rFonts w:ascii="Century Gothic" w:hAnsi="Century Gothic" w:cs="Courier New"/>
        <w:color w:val="002060"/>
      </w:rPr>
    </w:pPr>
    <w:r w:rsidRPr="006904E0">
      <w:rPr>
        <w:rFonts w:ascii="Century Gothic" w:hAnsi="Century Gothic" w:cs="Courier New"/>
        <w:color w:val="002060"/>
      </w:rPr>
      <w:t xml:space="preserve">ADITauto : </w:t>
    </w:r>
    <w:r w:rsidRPr="007C3A62">
      <w:rPr>
        <w:rFonts w:ascii="Century Gothic" w:hAnsi="Century Gothic" w:cs="Courier New"/>
        <w:color w:val="002060"/>
      </w:rPr>
      <w:t>ISET de Nabeul - Campus Universitaire-  8000</w:t>
    </w:r>
    <w:r>
      <w:rPr>
        <w:rFonts w:ascii="Century Gothic" w:hAnsi="Century Gothic" w:cs="Courier New"/>
        <w:color w:val="002060"/>
      </w:rPr>
      <w:t xml:space="preserve"> </w:t>
    </w:r>
    <w:r w:rsidRPr="007C3A62">
      <w:rPr>
        <w:rFonts w:ascii="Century Gothic" w:hAnsi="Century Gothic" w:cs="Courier New"/>
        <w:color w:val="002060"/>
      </w:rPr>
      <w:t>Nabeul</w:t>
    </w:r>
    <w:r>
      <w:rPr>
        <w:rFonts w:ascii="Century Gothic" w:hAnsi="Century Gothic" w:cs="Courier New"/>
        <w:color w:val="002060"/>
      </w:rPr>
      <w:t>.</w:t>
    </w:r>
  </w:p>
  <w:p w:rsidR="00B04D98" w:rsidRPr="006904E0" w:rsidRDefault="00B04D98" w:rsidP="00B04D98">
    <w:pPr>
      <w:pStyle w:val="Pieddepage"/>
      <w:tabs>
        <w:tab w:val="clear" w:pos="9072"/>
        <w:tab w:val="right" w:pos="9923"/>
      </w:tabs>
      <w:ind w:right="-427" w:hanging="426"/>
      <w:jc w:val="center"/>
      <w:rPr>
        <w:rFonts w:ascii="Century Gothic" w:hAnsi="Century Gothic" w:cs="Courier New"/>
        <w:color w:val="002060"/>
      </w:rPr>
    </w:pPr>
    <w:r w:rsidRPr="006904E0">
      <w:rPr>
        <w:rFonts w:ascii="Century Gothic" w:hAnsi="Century Gothic" w:cs="Courier New"/>
        <w:color w:val="002060"/>
      </w:rPr>
      <w:t xml:space="preserve"> </w:t>
    </w:r>
    <w:r>
      <w:rPr>
        <w:rFonts w:ascii="Century Gothic" w:hAnsi="Century Gothic" w:cs="Courier New"/>
        <w:color w:val="002060"/>
      </w:rPr>
      <w:t xml:space="preserve">Tél : 72 220 051 Fax : 72 220 033  </w:t>
    </w:r>
    <w:r w:rsidRPr="00DF1D78">
      <w:rPr>
        <w:rFonts w:ascii="Century Gothic" w:hAnsi="Century Gothic" w:cs="Courier New"/>
        <w:color w:val="002060"/>
      </w:rPr>
      <w:t>Email</w:t>
    </w:r>
    <w:r>
      <w:rPr>
        <w:rFonts w:ascii="Century Gothic" w:hAnsi="Century Gothic" w:cs="Courier New"/>
      </w:rPr>
      <w:t xml:space="preserve">: </w:t>
    </w:r>
    <w:hyperlink r:id="rId1" w:history="1">
      <w:r w:rsidRPr="005702C5">
        <w:rPr>
          <w:rStyle w:val="Lienhypertexte"/>
          <w:rFonts w:ascii="Century Gothic" w:hAnsi="Century Gothic" w:cs="Courier New"/>
        </w:rPr>
        <w:t>Aditauto@yahoo.fr</w:t>
      </w:r>
    </w:hyperlink>
    <w:r>
      <w:rPr>
        <w:rFonts w:ascii="Century Gothic" w:hAnsi="Century Gothic" w:cs="Courier New"/>
      </w:rPr>
      <w:t xml:space="preserve">   </w:t>
    </w:r>
    <w:r w:rsidRPr="006904E0">
      <w:rPr>
        <w:rFonts w:ascii="Century Gothic" w:hAnsi="Century Gothic" w:cs="Courier New"/>
        <w:color w:val="002060"/>
      </w:rPr>
      <w:t>Matricule fiscal :</w:t>
    </w:r>
    <w:r>
      <w:rPr>
        <w:rFonts w:ascii="Century Gothic" w:hAnsi="Century Gothic" w:cs="Courier New"/>
        <w:color w:val="002060"/>
      </w:rPr>
      <w:t xml:space="preserve"> </w:t>
    </w:r>
    <w:r w:rsidRPr="006904E0">
      <w:rPr>
        <w:rFonts w:ascii="Century Gothic" w:hAnsi="Century Gothic" w:cs="Courier New"/>
        <w:b/>
        <w:color w:val="002060"/>
      </w:rPr>
      <w:t>1276122/V</w:t>
    </w:r>
    <w:r w:rsidRPr="006904E0">
      <w:rPr>
        <w:rFonts w:ascii="Century Gothic" w:hAnsi="Century Gothic" w:cs="Courier New"/>
        <w:color w:val="002060"/>
      </w:rPr>
      <w:t xml:space="preserve">   </w:t>
    </w:r>
  </w:p>
  <w:p w:rsidR="00B04D98" w:rsidRPr="00075FC7" w:rsidRDefault="00B04D98" w:rsidP="00B04D98">
    <w:pPr>
      <w:pStyle w:val="Pieddepage"/>
      <w:tabs>
        <w:tab w:val="clear" w:pos="9072"/>
        <w:tab w:val="right" w:pos="9923"/>
      </w:tabs>
      <w:ind w:left="-284" w:right="-285" w:firstLine="284"/>
      <w:jc w:val="center"/>
      <w:rPr>
        <w:rFonts w:ascii="Century Gothic" w:hAnsi="Century Gothic" w:cs="Courier New"/>
        <w:color w:val="002060"/>
        <w:lang w:val="en-US"/>
      </w:rPr>
    </w:pPr>
    <w:r w:rsidRPr="00075FC7">
      <w:rPr>
        <w:rFonts w:ascii="Century Gothic" w:hAnsi="Century Gothic" w:cs="Courier New"/>
        <w:color w:val="002060"/>
        <w:sz w:val="28"/>
        <w:szCs w:val="28"/>
        <w:lang w:val="en-US"/>
      </w:rPr>
      <w:t xml:space="preserve">RIB : </w:t>
    </w:r>
    <w:r w:rsidRPr="00075FC7">
      <w:rPr>
        <w:rFonts w:ascii="Century Gothic" w:hAnsi="Century Gothic" w:cs="Courier New"/>
        <w:b/>
        <w:color w:val="002060"/>
        <w:sz w:val="28"/>
        <w:szCs w:val="28"/>
        <w:lang w:val="en-US"/>
      </w:rPr>
      <w:t>59 08018010092001623092</w:t>
    </w:r>
    <w:r w:rsidRPr="00075FC7">
      <w:rPr>
        <w:rFonts w:ascii="Century Gothic" w:hAnsi="Century Gothic" w:cs="Courier New"/>
        <w:color w:val="002060"/>
        <w:sz w:val="28"/>
        <w:szCs w:val="28"/>
        <w:lang w:val="en-US"/>
      </w:rPr>
      <w:t xml:space="preserve">  </w:t>
    </w:r>
    <w:r w:rsidRPr="00075FC7">
      <w:rPr>
        <w:rFonts w:ascii="Century Gothic" w:hAnsi="Century Gothic" w:cs="Courier New"/>
        <w:color w:val="002060"/>
        <w:lang w:val="en-US"/>
      </w:rPr>
      <w:t>BIAT Agence MANARET EL HAMMAMET</w:t>
    </w:r>
  </w:p>
  <w:p w:rsidR="00B04D98" w:rsidRPr="00075FC7" w:rsidRDefault="00B04D98" w:rsidP="00B04D98">
    <w:pPr>
      <w:pStyle w:val="Pieddepage"/>
      <w:tabs>
        <w:tab w:val="clear" w:pos="9072"/>
        <w:tab w:val="right" w:pos="9923"/>
      </w:tabs>
      <w:ind w:left="-284" w:right="-285" w:firstLine="284"/>
      <w:jc w:val="center"/>
      <w:rPr>
        <w:color w:val="002060"/>
        <w:sz w:val="28"/>
        <w:szCs w:val="28"/>
        <w:lang w:val="en-US"/>
      </w:rPr>
    </w:pPr>
    <w:r w:rsidRPr="00075FC7">
      <w:rPr>
        <w:rFonts w:ascii="Century Gothic" w:hAnsi="Century Gothic" w:cs="Courier New"/>
        <w:color w:val="002060"/>
        <w:sz w:val="28"/>
        <w:szCs w:val="28"/>
        <w:lang w:val="en-US"/>
      </w:rPr>
      <w:t xml:space="preserve">IBAN : </w:t>
    </w:r>
    <w:r w:rsidRPr="00075FC7">
      <w:rPr>
        <w:rFonts w:ascii="Century Gothic" w:hAnsi="Century Gothic" w:cs="Courier New"/>
        <w:b/>
        <w:color w:val="002060"/>
        <w:sz w:val="28"/>
        <w:szCs w:val="28"/>
        <w:lang w:val="en-US"/>
      </w:rPr>
      <w:t>TN59 08018010092001623092</w:t>
    </w:r>
    <w:r w:rsidRPr="00075FC7">
      <w:rPr>
        <w:rFonts w:ascii="Century Gothic" w:hAnsi="Century Gothic" w:cs="Courier New"/>
        <w:color w:val="002060"/>
        <w:sz w:val="28"/>
        <w:szCs w:val="28"/>
        <w:lang w:val="en-US"/>
      </w:rPr>
      <w:t xml:space="preserve">  </w:t>
    </w:r>
    <w:r w:rsidRPr="00075FC7">
      <w:rPr>
        <w:rFonts w:ascii="Century Gothic" w:hAnsi="Century Gothic" w:cs="Courier New"/>
        <w:color w:val="002060"/>
        <w:lang w:val="en-US"/>
      </w:rPr>
      <w:t>CODE SWIFT BIAT / BIATTNTT</w:t>
    </w:r>
  </w:p>
  <w:p w:rsidR="00403A27" w:rsidRPr="00EB69FD" w:rsidRDefault="00403A27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DF" w:rsidRDefault="000A2CDF" w:rsidP="00403A27">
      <w:r>
        <w:separator/>
      </w:r>
    </w:p>
  </w:footnote>
  <w:footnote w:type="continuationSeparator" w:id="1">
    <w:p w:rsidR="000A2CDF" w:rsidRDefault="000A2CDF" w:rsidP="00403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27" w:rsidRPr="006D1615" w:rsidRDefault="009A6A70" w:rsidP="002F0BD5">
    <w:pPr>
      <w:pStyle w:val="Titre6"/>
      <w:keepNext/>
      <w:pBdr>
        <w:bottom w:val="single" w:sz="4" w:space="1" w:color="auto"/>
      </w:pBdr>
      <w:spacing w:before="0" w:after="0" w:line="300" w:lineRule="auto"/>
      <w:jc w:val="center"/>
      <w:rPr>
        <w:rFonts w:ascii="Georgia" w:hAnsi="Georgia"/>
        <w:b w:val="0"/>
        <w:sz w:val="16"/>
        <w:szCs w:val="16"/>
      </w:rPr>
    </w:pPr>
    <w:r>
      <w:rPr>
        <w:rFonts w:ascii="Georgia" w:hAnsi="Georgia"/>
        <w:bCs w:val="0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-194310</wp:posOffset>
          </wp:positionV>
          <wp:extent cx="1181100" cy="594360"/>
          <wp:effectExtent l="19050" t="0" r="0" b="0"/>
          <wp:wrapSquare wrapText="bothSides"/>
          <wp:docPr id="7" name="Imag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bCs w:val="0"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-194310</wp:posOffset>
          </wp:positionV>
          <wp:extent cx="925195" cy="727710"/>
          <wp:effectExtent l="19050" t="0" r="8255" b="0"/>
          <wp:wrapNone/>
          <wp:docPr id="1" name="Image 2" descr="Logo-ISET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-ISETN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3A27" w:rsidRPr="006D1615">
      <w:rPr>
        <w:rFonts w:ascii="Georgia" w:hAnsi="Georgia"/>
        <w:b w:val="0"/>
        <w:sz w:val="16"/>
        <w:szCs w:val="16"/>
      </w:rPr>
      <w:t>Ministère de l’Enseignement Supérieur et de la Recherche Scientifique</w:t>
    </w:r>
  </w:p>
  <w:p w:rsidR="00403A27" w:rsidRPr="00837C4C" w:rsidRDefault="00403A27" w:rsidP="002F0BD5">
    <w:pPr>
      <w:pStyle w:val="Titre6"/>
      <w:keepNext/>
      <w:pBdr>
        <w:bottom w:val="single" w:sz="4" w:space="1" w:color="auto"/>
      </w:pBdr>
      <w:tabs>
        <w:tab w:val="left" w:pos="540"/>
        <w:tab w:val="center" w:pos="4890"/>
      </w:tabs>
      <w:spacing w:before="0" w:after="0" w:line="300" w:lineRule="auto"/>
      <w:jc w:val="center"/>
      <w:rPr>
        <w:rFonts w:ascii="Georgia" w:hAnsi="Georgia"/>
        <w:sz w:val="16"/>
        <w:szCs w:val="16"/>
      </w:rPr>
    </w:pPr>
    <w:r w:rsidRPr="00837C4C">
      <w:rPr>
        <w:rFonts w:ascii="Georgia" w:hAnsi="Georgia"/>
        <w:sz w:val="16"/>
        <w:szCs w:val="16"/>
      </w:rPr>
      <w:t>Direction Générale des Etudes Technologiques</w:t>
    </w:r>
  </w:p>
  <w:p w:rsidR="00403A27" w:rsidRPr="00837C4C" w:rsidRDefault="00403A27" w:rsidP="002F0BD5">
    <w:pPr>
      <w:pStyle w:val="Titre6"/>
      <w:keepNext/>
      <w:pBdr>
        <w:bottom w:val="single" w:sz="4" w:space="1" w:color="auto"/>
      </w:pBdr>
      <w:spacing w:before="0" w:after="0" w:line="300" w:lineRule="auto"/>
      <w:jc w:val="center"/>
      <w:rPr>
        <w:rFonts w:ascii="Georgia" w:hAnsi="Georgia"/>
        <w:sz w:val="16"/>
        <w:szCs w:val="16"/>
      </w:rPr>
    </w:pPr>
    <w:r w:rsidRPr="00837C4C">
      <w:rPr>
        <w:rFonts w:ascii="Georgia" w:hAnsi="Georgia"/>
        <w:sz w:val="16"/>
        <w:szCs w:val="16"/>
      </w:rPr>
      <w:t xml:space="preserve">Institut Supérieur des </w:t>
    </w:r>
    <w:r>
      <w:rPr>
        <w:rFonts w:ascii="Georgia" w:hAnsi="Georgia"/>
        <w:sz w:val="16"/>
        <w:szCs w:val="16"/>
      </w:rPr>
      <w:t>Etudes Technologiques de NABEUL</w:t>
    </w:r>
  </w:p>
  <w:p w:rsidR="00403A27" w:rsidRDefault="00403A27" w:rsidP="00403A2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222"/>
    <w:multiLevelType w:val="hybridMultilevel"/>
    <w:tmpl w:val="9D2C4A70"/>
    <w:lvl w:ilvl="0" w:tplc="6B5C2E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" strokecolor="#0070c0" shadowcolor="none"/>
    </o:shapedefaults>
    <o:shapelayout v:ext="edit">
      <o:idmap v:ext="edit" data="6"/>
      <o:rules v:ext="edit">
        <o:r id="V:Rule2" type="connector" idref="#_x0000_s61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F21E3"/>
    <w:rsid w:val="00015C9F"/>
    <w:rsid w:val="0007559D"/>
    <w:rsid w:val="000A2CDF"/>
    <w:rsid w:val="000C2980"/>
    <w:rsid w:val="000D5D5B"/>
    <w:rsid w:val="000E5F0E"/>
    <w:rsid w:val="001756A5"/>
    <w:rsid w:val="0018329D"/>
    <w:rsid w:val="001B2076"/>
    <w:rsid w:val="001C21A8"/>
    <w:rsid w:val="00261317"/>
    <w:rsid w:val="002904B4"/>
    <w:rsid w:val="002C7ADD"/>
    <w:rsid w:val="002F0BD5"/>
    <w:rsid w:val="00301359"/>
    <w:rsid w:val="00325C87"/>
    <w:rsid w:val="00380F9E"/>
    <w:rsid w:val="003C275D"/>
    <w:rsid w:val="003C7DEF"/>
    <w:rsid w:val="003D5A42"/>
    <w:rsid w:val="00403A27"/>
    <w:rsid w:val="004121A9"/>
    <w:rsid w:val="00451EE5"/>
    <w:rsid w:val="004828C5"/>
    <w:rsid w:val="004C05E5"/>
    <w:rsid w:val="004D78B5"/>
    <w:rsid w:val="004E6ABD"/>
    <w:rsid w:val="00536E07"/>
    <w:rsid w:val="005B196D"/>
    <w:rsid w:val="005D3874"/>
    <w:rsid w:val="005F21E3"/>
    <w:rsid w:val="00693C58"/>
    <w:rsid w:val="006A61D2"/>
    <w:rsid w:val="006F3D94"/>
    <w:rsid w:val="00717019"/>
    <w:rsid w:val="0075066E"/>
    <w:rsid w:val="007757A3"/>
    <w:rsid w:val="007C5980"/>
    <w:rsid w:val="00854482"/>
    <w:rsid w:val="008B0A5B"/>
    <w:rsid w:val="008C146C"/>
    <w:rsid w:val="008C492E"/>
    <w:rsid w:val="008D2BF9"/>
    <w:rsid w:val="009214C9"/>
    <w:rsid w:val="00960E3A"/>
    <w:rsid w:val="00977CB6"/>
    <w:rsid w:val="00993FD8"/>
    <w:rsid w:val="009A6A70"/>
    <w:rsid w:val="009D0015"/>
    <w:rsid w:val="009D678F"/>
    <w:rsid w:val="009E11B1"/>
    <w:rsid w:val="00A2096D"/>
    <w:rsid w:val="00A20B79"/>
    <w:rsid w:val="00A230B3"/>
    <w:rsid w:val="00A57CC4"/>
    <w:rsid w:val="00A82BAD"/>
    <w:rsid w:val="00A84CE6"/>
    <w:rsid w:val="00AA1A50"/>
    <w:rsid w:val="00AD33CD"/>
    <w:rsid w:val="00AE5D45"/>
    <w:rsid w:val="00B01278"/>
    <w:rsid w:val="00B03DC7"/>
    <w:rsid w:val="00B04D98"/>
    <w:rsid w:val="00B2006C"/>
    <w:rsid w:val="00B335CE"/>
    <w:rsid w:val="00B35509"/>
    <w:rsid w:val="00B8219E"/>
    <w:rsid w:val="00BB08FD"/>
    <w:rsid w:val="00BC29FE"/>
    <w:rsid w:val="00C04269"/>
    <w:rsid w:val="00C52ADD"/>
    <w:rsid w:val="00CB7609"/>
    <w:rsid w:val="00CD52ED"/>
    <w:rsid w:val="00D26329"/>
    <w:rsid w:val="00D305F8"/>
    <w:rsid w:val="00DB089D"/>
    <w:rsid w:val="00E50B09"/>
    <w:rsid w:val="00E517AB"/>
    <w:rsid w:val="00E75375"/>
    <w:rsid w:val="00EB69FD"/>
    <w:rsid w:val="00EE2916"/>
    <w:rsid w:val="00EE5CDB"/>
    <w:rsid w:val="00EF3061"/>
    <w:rsid w:val="00F0082C"/>
    <w:rsid w:val="00F5557F"/>
    <w:rsid w:val="00FA35D0"/>
    <w:rsid w:val="00FD3CCD"/>
    <w:rsid w:val="00FD4195"/>
    <w:rsid w:val="00FE1898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#0070c0" shadowcolor="none"/>
    </o:shapedefaults>
    <o:shapelayout v:ext="edit">
      <o:idmap v:ext="edit" data="1"/>
      <o:rules v:ext="edit">
        <o:r id="V:Rule2" type="connector" idref="#_x0000_s103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2C"/>
    <w:pPr>
      <w:suppressAutoHyphens/>
      <w:autoSpaceDE w:val="0"/>
    </w:pPr>
    <w:rPr>
      <w:rFonts w:ascii="Times" w:hAnsi="Times" w:cs="Times"/>
      <w:sz w:val="24"/>
      <w:szCs w:val="24"/>
      <w:lang w:eastAsia="zh-CN"/>
    </w:rPr>
  </w:style>
  <w:style w:type="paragraph" w:styleId="Titre6">
    <w:name w:val="heading 6"/>
    <w:basedOn w:val="Normal"/>
    <w:next w:val="Normal"/>
    <w:link w:val="Titre6Car"/>
    <w:qFormat/>
    <w:rsid w:val="00403A27"/>
    <w:pPr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0082C"/>
    <w:rPr>
      <w:rFonts w:ascii="Times" w:eastAsia="Times New Roman" w:hAnsi="Times" w:cs="Times"/>
    </w:rPr>
  </w:style>
  <w:style w:type="character" w:customStyle="1" w:styleId="WW8Num1z1">
    <w:name w:val="WW8Num1z1"/>
    <w:rsid w:val="00F0082C"/>
    <w:rPr>
      <w:rFonts w:ascii="Courier New" w:hAnsi="Courier New" w:cs="Courier New"/>
    </w:rPr>
  </w:style>
  <w:style w:type="character" w:customStyle="1" w:styleId="WW8Num1z2">
    <w:name w:val="WW8Num1z2"/>
    <w:rsid w:val="00F0082C"/>
    <w:rPr>
      <w:rFonts w:ascii="Wingdings" w:hAnsi="Wingdings" w:cs="Wingdings"/>
    </w:rPr>
  </w:style>
  <w:style w:type="character" w:customStyle="1" w:styleId="WW8Num1z3">
    <w:name w:val="WW8Num1z3"/>
    <w:rsid w:val="00F0082C"/>
    <w:rPr>
      <w:rFonts w:ascii="Symbol" w:hAnsi="Symbol" w:cs="Symbol"/>
    </w:rPr>
  </w:style>
  <w:style w:type="character" w:customStyle="1" w:styleId="Policepardfaut1">
    <w:name w:val="Police par défaut1"/>
    <w:rsid w:val="00F0082C"/>
  </w:style>
  <w:style w:type="character" w:customStyle="1" w:styleId="CorpsdetexteCar">
    <w:name w:val="Corps de texte Car"/>
    <w:basedOn w:val="Policepardfaut1"/>
    <w:rsid w:val="00F0082C"/>
    <w:rPr>
      <w:rFonts w:ascii="Helvetica" w:eastAsia="Times New Roman" w:hAnsi="Helvetica" w:cs="Helvetica"/>
      <w:i/>
      <w:iCs/>
      <w:sz w:val="18"/>
      <w:szCs w:val="18"/>
    </w:rPr>
  </w:style>
  <w:style w:type="character" w:customStyle="1" w:styleId="Marquedecommentaire1">
    <w:name w:val="Marque de commentaire1"/>
    <w:basedOn w:val="Policepardfaut1"/>
    <w:rsid w:val="00F0082C"/>
    <w:rPr>
      <w:sz w:val="16"/>
      <w:szCs w:val="16"/>
    </w:rPr>
  </w:style>
  <w:style w:type="character" w:customStyle="1" w:styleId="CommentaireCar">
    <w:name w:val="Commentaire Car"/>
    <w:basedOn w:val="Policepardfaut1"/>
    <w:rsid w:val="00F0082C"/>
    <w:rPr>
      <w:rFonts w:ascii="Times" w:eastAsia="Times New Roman" w:hAnsi="Times" w:cs="Times"/>
    </w:rPr>
  </w:style>
  <w:style w:type="character" w:customStyle="1" w:styleId="ObjetducommentaireCar">
    <w:name w:val="Objet du commentaire Car"/>
    <w:basedOn w:val="CommentaireCar"/>
    <w:rsid w:val="00F0082C"/>
    <w:rPr>
      <w:b/>
      <w:bCs/>
    </w:rPr>
  </w:style>
  <w:style w:type="character" w:customStyle="1" w:styleId="TextedebullesCar">
    <w:name w:val="Texte de bulles Car"/>
    <w:basedOn w:val="Policepardfaut1"/>
    <w:rsid w:val="00F0082C"/>
    <w:rPr>
      <w:rFonts w:ascii="Tahoma" w:eastAsia="Times New Roman" w:hAnsi="Tahoma" w:cs="Tahoma"/>
      <w:sz w:val="16"/>
      <w:szCs w:val="16"/>
    </w:rPr>
  </w:style>
  <w:style w:type="character" w:customStyle="1" w:styleId="style10">
    <w:name w:val="style10"/>
    <w:basedOn w:val="Policepardfaut1"/>
    <w:rsid w:val="00F0082C"/>
  </w:style>
  <w:style w:type="character" w:customStyle="1" w:styleId="style161">
    <w:name w:val="style161"/>
    <w:basedOn w:val="Policepardfaut1"/>
    <w:rsid w:val="00F0082C"/>
    <w:rPr>
      <w:i/>
      <w:iCs/>
      <w:color w:val="000000"/>
      <w:sz w:val="21"/>
      <w:szCs w:val="21"/>
    </w:rPr>
  </w:style>
  <w:style w:type="character" w:customStyle="1" w:styleId="style51">
    <w:name w:val="style51"/>
    <w:basedOn w:val="Policepardfaut1"/>
    <w:rsid w:val="00F0082C"/>
    <w:rPr>
      <w:color w:val="000000"/>
      <w:sz w:val="21"/>
      <w:szCs w:val="21"/>
    </w:rPr>
  </w:style>
  <w:style w:type="character" w:styleId="Accentuation">
    <w:name w:val="Emphasis"/>
    <w:basedOn w:val="Policepardfaut1"/>
    <w:qFormat/>
    <w:rsid w:val="00F0082C"/>
    <w:rPr>
      <w:i/>
      <w:iCs/>
    </w:rPr>
  </w:style>
  <w:style w:type="character" w:customStyle="1" w:styleId="style91">
    <w:name w:val="style91"/>
    <w:basedOn w:val="Policepardfaut1"/>
    <w:rsid w:val="00F0082C"/>
  </w:style>
  <w:style w:type="character" w:styleId="Lienhypertexte">
    <w:name w:val="Hyperlink"/>
    <w:basedOn w:val="Policepardfaut1"/>
    <w:rsid w:val="00F0082C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008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F0082C"/>
    <w:pPr>
      <w:spacing w:line="300" w:lineRule="atLeast"/>
      <w:jc w:val="both"/>
    </w:pPr>
    <w:rPr>
      <w:rFonts w:ascii="Helvetica" w:hAnsi="Helvetica" w:cs="Helvetica"/>
      <w:i/>
      <w:iCs/>
      <w:sz w:val="18"/>
      <w:szCs w:val="18"/>
    </w:rPr>
  </w:style>
  <w:style w:type="paragraph" w:styleId="Liste">
    <w:name w:val="List"/>
    <w:basedOn w:val="Corpsdetexte"/>
    <w:rsid w:val="00F0082C"/>
    <w:rPr>
      <w:rFonts w:cs="Mangal"/>
    </w:rPr>
  </w:style>
  <w:style w:type="paragraph" w:styleId="Lgende">
    <w:name w:val="caption"/>
    <w:basedOn w:val="Normal"/>
    <w:qFormat/>
    <w:rsid w:val="00F0082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0082C"/>
    <w:pPr>
      <w:suppressLineNumbers/>
    </w:pPr>
    <w:rPr>
      <w:rFonts w:cs="Mangal"/>
    </w:rPr>
  </w:style>
  <w:style w:type="paragraph" w:customStyle="1" w:styleId="Commentaire1">
    <w:name w:val="Commentaire1"/>
    <w:basedOn w:val="Normal"/>
    <w:rsid w:val="00F0082C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F0082C"/>
    <w:rPr>
      <w:b/>
      <w:bCs/>
    </w:rPr>
  </w:style>
  <w:style w:type="paragraph" w:styleId="Textedebulles">
    <w:name w:val="Balloon Text"/>
    <w:basedOn w:val="Normal"/>
    <w:rsid w:val="00F0082C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rsid w:val="00F0082C"/>
    <w:pPr>
      <w:autoSpaceDE/>
      <w:spacing w:before="280" w:after="280"/>
    </w:pPr>
    <w:rPr>
      <w:rFonts w:ascii="Times New Roman" w:hAnsi="Times New Roman" w:cs="Times New Roman"/>
    </w:rPr>
  </w:style>
  <w:style w:type="paragraph" w:customStyle="1" w:styleId="HTMLBody">
    <w:name w:val="HTML Body"/>
    <w:rsid w:val="00F0082C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Contenuducadre">
    <w:name w:val="Contenu du cadre"/>
    <w:basedOn w:val="Corpsdetexte"/>
    <w:rsid w:val="00F0082C"/>
  </w:style>
  <w:style w:type="paragraph" w:customStyle="1" w:styleId="Contenudetableau">
    <w:name w:val="Contenu de tableau"/>
    <w:basedOn w:val="Normal"/>
    <w:rsid w:val="00F0082C"/>
    <w:pPr>
      <w:suppressLineNumbers/>
    </w:pPr>
  </w:style>
  <w:style w:type="paragraph" w:customStyle="1" w:styleId="Titredetableau">
    <w:name w:val="Titre de tableau"/>
    <w:basedOn w:val="Contenudetableau"/>
    <w:rsid w:val="00F0082C"/>
    <w:pPr>
      <w:jc w:val="center"/>
    </w:pPr>
    <w:rPr>
      <w:b/>
      <w:bCs/>
    </w:rPr>
  </w:style>
  <w:style w:type="character" w:customStyle="1" w:styleId="Titre6Car">
    <w:name w:val="Titre 6 Car"/>
    <w:basedOn w:val="Policepardfaut"/>
    <w:link w:val="Titre6"/>
    <w:rsid w:val="00403A27"/>
    <w:rPr>
      <w:b/>
      <w:bCs/>
      <w:sz w:val="22"/>
      <w:szCs w:val="22"/>
    </w:rPr>
  </w:style>
  <w:style w:type="paragraph" w:styleId="En-tte">
    <w:name w:val="header"/>
    <w:basedOn w:val="Normal"/>
    <w:link w:val="En-tteCar"/>
    <w:semiHidden/>
    <w:rsid w:val="00403A27"/>
    <w:pPr>
      <w:tabs>
        <w:tab w:val="center" w:pos="4536"/>
        <w:tab w:val="right" w:pos="9072"/>
      </w:tabs>
      <w:suppressAutoHyphens w:val="0"/>
      <w:autoSpaceDE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403A27"/>
  </w:style>
  <w:style w:type="paragraph" w:styleId="Pieddepage">
    <w:name w:val="footer"/>
    <w:basedOn w:val="Normal"/>
    <w:link w:val="PieddepageCar"/>
    <w:unhideWhenUsed/>
    <w:rsid w:val="00403A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03A27"/>
    <w:rPr>
      <w:rFonts w:ascii="Times" w:hAnsi="Times" w:cs="Times"/>
      <w:sz w:val="24"/>
      <w:szCs w:val="24"/>
      <w:lang w:eastAsia="zh-CN"/>
    </w:rPr>
  </w:style>
  <w:style w:type="paragraph" w:styleId="NormalWeb">
    <w:name w:val="Normal (Web)"/>
    <w:basedOn w:val="Normal"/>
    <w:rsid w:val="00EE5CDB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EF3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itauto@yah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</dc:creator>
  <cp:lastModifiedBy>Foued</cp:lastModifiedBy>
  <cp:revision>10</cp:revision>
  <cp:lastPrinted>2013-05-08T22:41:00Z</cp:lastPrinted>
  <dcterms:created xsi:type="dcterms:W3CDTF">2013-05-08T22:14:00Z</dcterms:created>
  <dcterms:modified xsi:type="dcterms:W3CDTF">2013-05-08T22:43:00Z</dcterms:modified>
</cp:coreProperties>
</file>